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A29" w:rsidRDefault="00415A29">
      <w:r>
        <w:rPr>
          <w:noProof/>
        </w:rPr>
        <w:drawing>
          <wp:inline distT="0" distB="0" distL="0" distR="0">
            <wp:extent cx="5270500" cy="1337938"/>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270500" cy="1337938"/>
                    </a:xfrm>
                    <a:prstGeom prst="rect">
                      <a:avLst/>
                    </a:prstGeom>
                    <a:noFill/>
                    <a:ln w="9525">
                      <a:noFill/>
                      <a:miter lim="800000"/>
                      <a:headEnd/>
                      <a:tailEnd/>
                    </a:ln>
                  </pic:spPr>
                </pic:pic>
              </a:graphicData>
            </a:graphic>
          </wp:inline>
        </w:drawing>
      </w:r>
    </w:p>
    <w:sectPr w:rsidR="00415A29" w:rsidSect="00415A29">
      <w:headerReference w:type="even" r:id="rId5"/>
      <w:headerReference w:type="default" r:id="rId6"/>
      <w:footerReference w:type="even" r:id="rId7"/>
      <w:footerReference w:type="default" r:id="rId8"/>
      <w:headerReference w:type="first" r:id="rId9"/>
      <w:footerReference w:type="first" r:id="rId1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A29" w:rsidRDefault="00415A29">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A29" w:rsidRDefault="00415A29">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A29" w:rsidRDefault="00415A29">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A29" w:rsidRDefault="00415A29">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A29" w:rsidRDefault="00415A29">
    <w:pPr>
      <w:pStyle w:val="Header"/>
    </w:pPr>
  </w:p>
  <w:p w:rsidR="00415A29" w:rsidRDefault="00415A29">
    <w:pPr>
      <w:pStyle w:val="Header"/>
    </w:pPr>
    <w:r>
      <w:t xml:space="preserve">Hollingworth Albert, </w:t>
    </w:r>
    <w:r w:rsidR="004A4AFA">
      <w:t xml:space="preserve">Pte. 1852 </w:t>
    </w:r>
    <w:r w:rsidR="00B45BAB">
      <w:t xml:space="preserve"> Sept5-10, 1918</w:t>
    </w:r>
  </w:p>
  <w:p w:rsidR="00415A29" w:rsidRDefault="00415A29">
    <w:pPr>
      <w:pStyle w:val="Header"/>
    </w:pPr>
    <w:r>
      <w:t>During the recent fighting on the SOMME this man acted as runner to the Battalion Intelligence Officer, and did many trips under intense barrages of artillery and machine gun fire. He had to find his way by night in strange country and had most important messages to carry, but despite all difficulties performed his duties with the greatest satisfaction to all concerned. He set a splendid example of courage, intelligence, resourcefulness and cheerfulness to all with whom he came in contact. It was greatly owing to this man’s splendid  work that operations of the Battalion went so well.</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A29" w:rsidRDefault="00415A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15A29"/>
    <w:rsid w:val="00415A29"/>
    <w:rsid w:val="004A4AFA"/>
    <w:rsid w:val="00B45BAB"/>
  </w:rsids>
  <m:mathPr>
    <m:mathFont m:val="PT Sans"/>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26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15A29"/>
    <w:pPr>
      <w:tabs>
        <w:tab w:val="center" w:pos="4320"/>
        <w:tab w:val="right" w:pos="8640"/>
      </w:tabs>
    </w:pPr>
  </w:style>
  <w:style w:type="character" w:customStyle="1" w:styleId="HeaderChar">
    <w:name w:val="Header Char"/>
    <w:basedOn w:val="DefaultParagraphFont"/>
    <w:link w:val="Header"/>
    <w:uiPriority w:val="99"/>
    <w:semiHidden/>
    <w:rsid w:val="00415A29"/>
  </w:style>
  <w:style w:type="paragraph" w:styleId="Footer">
    <w:name w:val="footer"/>
    <w:basedOn w:val="Normal"/>
    <w:link w:val="FooterChar"/>
    <w:uiPriority w:val="99"/>
    <w:semiHidden/>
    <w:unhideWhenUsed/>
    <w:rsid w:val="00415A29"/>
    <w:pPr>
      <w:tabs>
        <w:tab w:val="center" w:pos="4320"/>
        <w:tab w:val="right" w:pos="8640"/>
      </w:tabs>
    </w:pPr>
  </w:style>
  <w:style w:type="character" w:customStyle="1" w:styleId="FooterChar">
    <w:name w:val="Footer Char"/>
    <w:basedOn w:val="DefaultParagraphFont"/>
    <w:link w:val="Footer"/>
    <w:uiPriority w:val="99"/>
    <w:semiHidden/>
    <w:rsid w:val="00415A2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Coyne</dc:creator>
  <cp:keywords/>
  <cp:lastModifiedBy>Margaret Coyne</cp:lastModifiedBy>
  <cp:revision>3</cp:revision>
  <dcterms:created xsi:type="dcterms:W3CDTF">2018-11-30T02:39:00Z</dcterms:created>
  <dcterms:modified xsi:type="dcterms:W3CDTF">2018-11-30T02:58:00Z</dcterms:modified>
</cp:coreProperties>
</file>