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3171" w14:textId="2F1B4A2E" w:rsidR="00CD4C46" w:rsidRPr="00A47A88" w:rsidRDefault="00D14E8D" w:rsidP="00CD4C46">
      <w:pPr>
        <w:ind w:left="720" w:hanging="720"/>
        <w:jc w:val="center"/>
        <w:rPr>
          <w:rFonts w:ascii="Calibri" w:hAnsi="Calibri" w:cs="Calibri"/>
          <w:b/>
          <w:bCs/>
        </w:rPr>
      </w:pPr>
      <w:r>
        <w:rPr>
          <w:rFonts w:ascii="Calibri" w:hAnsi="Calibri" w:cs="Calibri"/>
          <w:b/>
          <w:bCs/>
        </w:rPr>
        <w:t xml:space="preserve">Hubert </w:t>
      </w:r>
      <w:r w:rsidR="00DF426F" w:rsidRPr="00A47A88">
        <w:rPr>
          <w:rFonts w:ascii="Calibri" w:hAnsi="Calibri" w:cs="Calibri"/>
          <w:b/>
          <w:bCs/>
        </w:rPr>
        <w:t>Clark</w:t>
      </w:r>
      <w:r w:rsidR="00CD4C46" w:rsidRPr="00A47A88">
        <w:rPr>
          <w:rFonts w:ascii="Calibri" w:hAnsi="Calibri" w:cs="Calibri"/>
          <w:b/>
          <w:bCs/>
        </w:rPr>
        <w:t>e</w:t>
      </w:r>
    </w:p>
    <w:p w14:paraId="34F8BCA2" w14:textId="227C922B" w:rsidR="00CD4C46" w:rsidRPr="00A47A88" w:rsidRDefault="00CD4C46" w:rsidP="00CD4C46">
      <w:pPr>
        <w:ind w:left="720" w:hanging="720"/>
        <w:jc w:val="center"/>
        <w:rPr>
          <w:rFonts w:ascii="Calibri" w:hAnsi="Calibri" w:cs="Calibri"/>
        </w:rPr>
      </w:pPr>
      <w:r w:rsidRPr="00A47A88">
        <w:rPr>
          <w:rFonts w:ascii="Calibri" w:hAnsi="Calibri" w:cs="Calibri"/>
        </w:rPr>
        <w:t>By Angus</w:t>
      </w:r>
    </w:p>
    <w:p w14:paraId="7E61A8B0" w14:textId="77777777" w:rsidR="00CD4C46" w:rsidRPr="00A47A88" w:rsidRDefault="00CD4C46">
      <w:pPr>
        <w:rPr>
          <w:rStyle w:val="whitespace-normal"/>
          <w:rFonts w:ascii="Calibri" w:hAnsi="Calibri" w:cs="Calibri"/>
        </w:rPr>
      </w:pPr>
    </w:p>
    <w:p w14:paraId="722DC2C7" w14:textId="2643BCAD" w:rsidR="00C44E50" w:rsidRPr="00A47A88" w:rsidRDefault="00C44E50" w:rsidP="00C44E50">
      <w:pPr>
        <w:pStyle w:val="NormalWeb"/>
        <w:rPr>
          <w:rFonts w:ascii="Calibri" w:hAnsi="Calibri" w:cs="Calibri"/>
        </w:rPr>
      </w:pPr>
      <w:r w:rsidRPr="00A47A88">
        <w:rPr>
          <w:rFonts w:ascii="Calibri" w:hAnsi="Calibri" w:cs="Calibri"/>
        </w:rPr>
        <w:t>Hubert Clarke was born in Jamestown, South Australia, in 1886. He lived with his father, John Clarke</w:t>
      </w:r>
      <w:r w:rsidR="00BD043C" w:rsidRPr="00A47A88">
        <w:rPr>
          <w:rFonts w:ascii="Calibri" w:hAnsi="Calibri" w:cs="Calibri"/>
        </w:rPr>
        <w:t>.</w:t>
      </w:r>
      <w:r w:rsidRPr="00A47A88">
        <w:rPr>
          <w:rFonts w:ascii="Calibri" w:hAnsi="Calibri" w:cs="Calibri"/>
        </w:rPr>
        <w:t xml:space="preserve"> </w:t>
      </w:r>
      <w:r w:rsidR="00BD043C" w:rsidRPr="00A47A88">
        <w:rPr>
          <w:rFonts w:ascii="Calibri" w:hAnsi="Calibri" w:cs="Calibri"/>
        </w:rPr>
        <w:t>John Clarke</w:t>
      </w:r>
      <w:r w:rsidRPr="00A47A88">
        <w:rPr>
          <w:rFonts w:ascii="Calibri" w:hAnsi="Calibri" w:cs="Calibri"/>
        </w:rPr>
        <w:t xml:space="preserve"> was also listed as his next of kin at 87 Young Street, Parkside. Before the war</w:t>
      </w:r>
      <w:r w:rsidR="009F7A1C" w:rsidRPr="00A47A88">
        <w:rPr>
          <w:rFonts w:ascii="Calibri" w:hAnsi="Calibri" w:cs="Calibri"/>
        </w:rPr>
        <w:t xml:space="preserve">, </w:t>
      </w:r>
      <w:r w:rsidR="00BD043C" w:rsidRPr="00A47A88">
        <w:rPr>
          <w:rFonts w:ascii="Calibri" w:hAnsi="Calibri" w:cs="Calibri"/>
        </w:rPr>
        <w:t xml:space="preserve">Hubert </w:t>
      </w:r>
      <w:r w:rsidRPr="00A47A88">
        <w:rPr>
          <w:rFonts w:ascii="Calibri" w:hAnsi="Calibri" w:cs="Calibri"/>
        </w:rPr>
        <w:t>Clarke</w:t>
      </w:r>
      <w:r w:rsidR="009F7A1C" w:rsidRPr="00A47A88">
        <w:rPr>
          <w:rFonts w:ascii="Calibri" w:hAnsi="Calibri" w:cs="Calibri"/>
        </w:rPr>
        <w:t xml:space="preserve"> was working</w:t>
      </w:r>
      <w:r w:rsidRPr="00A47A88">
        <w:rPr>
          <w:rFonts w:ascii="Calibri" w:hAnsi="Calibri" w:cs="Calibri"/>
        </w:rPr>
        <w:t xml:space="preserve"> as a machinist. </w:t>
      </w:r>
      <w:proofErr w:type="gramStart"/>
      <w:r w:rsidR="009F7A1C" w:rsidRPr="00A47A88">
        <w:rPr>
          <w:rFonts w:ascii="Calibri" w:hAnsi="Calibri" w:cs="Calibri"/>
        </w:rPr>
        <w:t>But</w:t>
      </w:r>
      <w:r w:rsidR="00235241" w:rsidRPr="00A47A88">
        <w:rPr>
          <w:rFonts w:ascii="Calibri" w:hAnsi="Calibri" w:cs="Calibri"/>
        </w:rPr>
        <w:t>,</w:t>
      </w:r>
      <w:proofErr w:type="gramEnd"/>
      <w:r w:rsidR="00BD043C" w:rsidRPr="00A47A88">
        <w:rPr>
          <w:rFonts w:ascii="Calibri" w:hAnsi="Calibri" w:cs="Calibri"/>
        </w:rPr>
        <w:t xml:space="preserve"> </w:t>
      </w:r>
      <w:r w:rsidRPr="00A47A88">
        <w:rPr>
          <w:rFonts w:ascii="Calibri" w:hAnsi="Calibri" w:cs="Calibri"/>
        </w:rPr>
        <w:t xml:space="preserve">he chose to enlist in the Australian Imperial Force in August 1914 </w:t>
      </w:r>
      <w:r w:rsidR="00235241" w:rsidRPr="00A47A88">
        <w:rPr>
          <w:rFonts w:ascii="Calibri" w:hAnsi="Calibri" w:cs="Calibri"/>
        </w:rPr>
        <w:t>when he was</w:t>
      </w:r>
      <w:r w:rsidRPr="00A47A88">
        <w:rPr>
          <w:rFonts w:ascii="Calibri" w:hAnsi="Calibri" w:cs="Calibri"/>
        </w:rPr>
        <w:t xml:space="preserve"> the age of 28. </w:t>
      </w:r>
      <w:r w:rsidR="00BD043C" w:rsidRPr="00A47A88">
        <w:rPr>
          <w:rFonts w:ascii="Calibri" w:hAnsi="Calibri" w:cs="Calibri"/>
        </w:rPr>
        <w:t>Around</w:t>
      </w:r>
      <w:r w:rsidRPr="00A47A88">
        <w:rPr>
          <w:rFonts w:ascii="Calibri" w:hAnsi="Calibri" w:cs="Calibri"/>
        </w:rPr>
        <w:t xml:space="preserve"> </w:t>
      </w:r>
      <w:r w:rsidR="00BD043C" w:rsidRPr="00A47A88">
        <w:rPr>
          <w:rFonts w:ascii="Calibri" w:hAnsi="Calibri" w:cs="Calibri"/>
        </w:rPr>
        <w:t>this</w:t>
      </w:r>
      <w:r w:rsidRPr="00A47A88">
        <w:rPr>
          <w:rFonts w:ascii="Calibri" w:hAnsi="Calibri" w:cs="Calibri"/>
        </w:rPr>
        <w:t xml:space="preserve"> time many Australians </w:t>
      </w:r>
      <w:r w:rsidR="00235241" w:rsidRPr="00A47A88">
        <w:rPr>
          <w:rFonts w:ascii="Calibri" w:hAnsi="Calibri" w:cs="Calibri"/>
        </w:rPr>
        <w:t xml:space="preserve">all over the country </w:t>
      </w:r>
      <w:r w:rsidRPr="00A47A88">
        <w:rPr>
          <w:rFonts w:ascii="Calibri" w:hAnsi="Calibri" w:cs="Calibri"/>
        </w:rPr>
        <w:t>volunteered to serve their country</w:t>
      </w:r>
      <w:r w:rsidR="00BD043C" w:rsidRPr="00A47A88">
        <w:rPr>
          <w:rFonts w:ascii="Calibri" w:hAnsi="Calibri" w:cs="Calibri"/>
        </w:rPr>
        <w:t xml:space="preserve"> for things such as honour, respect, or to prove themselves</w:t>
      </w:r>
      <w:r w:rsidRPr="00A47A88">
        <w:rPr>
          <w:rFonts w:ascii="Calibri" w:hAnsi="Calibri" w:cs="Calibri"/>
        </w:rPr>
        <w:t xml:space="preserve">. Clarke joined ‘A Company’ of the 10th Battalion </w:t>
      </w:r>
      <w:r w:rsidR="00BD043C" w:rsidRPr="00A47A88">
        <w:rPr>
          <w:rFonts w:ascii="Calibri" w:hAnsi="Calibri" w:cs="Calibri"/>
        </w:rPr>
        <w:t xml:space="preserve">in the </w:t>
      </w:r>
      <w:r w:rsidRPr="00A47A88">
        <w:rPr>
          <w:rFonts w:ascii="Calibri" w:hAnsi="Calibri" w:cs="Calibri"/>
        </w:rPr>
        <w:t xml:space="preserve">AIF and </w:t>
      </w:r>
      <w:r w:rsidR="00235241" w:rsidRPr="00A47A88">
        <w:rPr>
          <w:rFonts w:ascii="Calibri" w:hAnsi="Calibri" w:cs="Calibri"/>
        </w:rPr>
        <w:t>w</w:t>
      </w:r>
      <w:r w:rsidR="009F7A1C" w:rsidRPr="00A47A88">
        <w:rPr>
          <w:rFonts w:ascii="Calibri" w:hAnsi="Calibri" w:cs="Calibri"/>
        </w:rPr>
        <w:t>ith many</w:t>
      </w:r>
      <w:r w:rsidRPr="00A47A88">
        <w:rPr>
          <w:rFonts w:ascii="Calibri" w:hAnsi="Calibri" w:cs="Calibri"/>
        </w:rPr>
        <w:t xml:space="preserve"> others, </w:t>
      </w:r>
      <w:r w:rsidR="00BD043C" w:rsidRPr="00A47A88">
        <w:rPr>
          <w:rFonts w:ascii="Calibri" w:hAnsi="Calibri" w:cs="Calibri"/>
        </w:rPr>
        <w:t xml:space="preserve">he then </w:t>
      </w:r>
      <w:r w:rsidRPr="00A47A88">
        <w:rPr>
          <w:rFonts w:ascii="Calibri" w:hAnsi="Calibri" w:cs="Calibri"/>
        </w:rPr>
        <w:t>left Australia in October 1914 to serve overseas</w:t>
      </w:r>
      <w:r w:rsidR="00235241" w:rsidRPr="00A47A88">
        <w:rPr>
          <w:rFonts w:ascii="Calibri" w:hAnsi="Calibri" w:cs="Calibri"/>
        </w:rPr>
        <w:t>.</w:t>
      </w:r>
    </w:p>
    <w:p w14:paraId="275AB778" w14:textId="34FAC3A3" w:rsidR="00BD043C" w:rsidRPr="00A47A88" w:rsidRDefault="00C44E50" w:rsidP="00C44E50">
      <w:pPr>
        <w:pStyle w:val="NormalWeb"/>
        <w:rPr>
          <w:rFonts w:ascii="Calibri" w:hAnsi="Calibri" w:cs="Calibri"/>
        </w:rPr>
      </w:pPr>
      <w:r w:rsidRPr="00A47A88">
        <w:rPr>
          <w:rFonts w:ascii="Calibri" w:hAnsi="Calibri" w:cs="Calibri"/>
        </w:rPr>
        <w:t xml:space="preserve">After enlisting on </w:t>
      </w:r>
      <w:r w:rsidR="00BD043C" w:rsidRPr="00A47A88">
        <w:rPr>
          <w:rFonts w:ascii="Calibri" w:hAnsi="Calibri" w:cs="Calibri"/>
        </w:rPr>
        <w:t xml:space="preserve">the </w:t>
      </w:r>
      <w:r w:rsidRPr="00A47A88">
        <w:rPr>
          <w:rFonts w:ascii="Calibri" w:hAnsi="Calibri" w:cs="Calibri"/>
        </w:rPr>
        <w:t>20</w:t>
      </w:r>
      <w:r w:rsidR="00BD043C" w:rsidRPr="00A47A88">
        <w:rPr>
          <w:rFonts w:ascii="Calibri" w:hAnsi="Calibri" w:cs="Calibri"/>
          <w:vertAlign w:val="superscript"/>
        </w:rPr>
        <w:t>th</w:t>
      </w:r>
      <w:r w:rsidR="00BD043C" w:rsidRPr="00A47A88">
        <w:rPr>
          <w:rFonts w:ascii="Calibri" w:hAnsi="Calibri" w:cs="Calibri"/>
        </w:rPr>
        <w:t xml:space="preserve"> of</w:t>
      </w:r>
      <w:r w:rsidRPr="00A47A88">
        <w:rPr>
          <w:rFonts w:ascii="Calibri" w:hAnsi="Calibri" w:cs="Calibri"/>
        </w:rPr>
        <w:t xml:space="preserve"> August 1914, </w:t>
      </w:r>
      <w:r w:rsidR="00235241" w:rsidRPr="00A47A88">
        <w:rPr>
          <w:rFonts w:ascii="Calibri" w:hAnsi="Calibri" w:cs="Calibri"/>
        </w:rPr>
        <w:t xml:space="preserve">Hubert </w:t>
      </w:r>
      <w:r w:rsidRPr="00A47A88">
        <w:rPr>
          <w:rFonts w:ascii="Calibri" w:hAnsi="Calibri" w:cs="Calibri"/>
        </w:rPr>
        <w:t xml:space="preserve">Clarke was appointed as a Lance Corporal in </w:t>
      </w:r>
      <w:r w:rsidR="00BD043C" w:rsidRPr="00A47A88">
        <w:rPr>
          <w:rFonts w:ascii="Calibri" w:hAnsi="Calibri" w:cs="Calibri"/>
        </w:rPr>
        <w:t xml:space="preserve">the </w:t>
      </w:r>
      <w:r w:rsidRPr="00A47A88">
        <w:rPr>
          <w:rFonts w:ascii="Calibri" w:hAnsi="Calibri" w:cs="Calibri"/>
        </w:rPr>
        <w:t>‘A Company’ of the 10th Battalion. He embarked from Adelaide on 20 October 1914 aboard the</w:t>
      </w:r>
      <w:r w:rsidR="009F7A1C" w:rsidRPr="00A47A88">
        <w:rPr>
          <w:rFonts w:ascii="Calibri" w:hAnsi="Calibri" w:cs="Calibri"/>
        </w:rPr>
        <w:t xml:space="preserve"> Ascanius</w:t>
      </w:r>
      <w:r w:rsidR="00BD043C" w:rsidRPr="00A47A88">
        <w:rPr>
          <w:rFonts w:ascii="Calibri" w:hAnsi="Calibri" w:cs="Calibri"/>
        </w:rPr>
        <w:t>—w</w:t>
      </w:r>
      <w:r w:rsidR="009F7A1C" w:rsidRPr="00A47A88">
        <w:rPr>
          <w:rFonts w:ascii="Calibri" w:hAnsi="Calibri" w:cs="Calibri"/>
        </w:rPr>
        <w:t xml:space="preserve">hich was a ship used to transport troops. </w:t>
      </w:r>
      <w:r w:rsidRPr="00A47A88">
        <w:rPr>
          <w:rFonts w:ascii="Calibri" w:hAnsi="Calibri" w:cs="Calibri"/>
        </w:rPr>
        <w:t>Clarke was described as 5 feet 7½ inches tall, with blue eyes</w:t>
      </w:r>
      <w:r w:rsidR="00235241" w:rsidRPr="00A47A88">
        <w:rPr>
          <w:rFonts w:ascii="Calibri" w:hAnsi="Calibri" w:cs="Calibri"/>
        </w:rPr>
        <w:t xml:space="preserve">. He had </w:t>
      </w:r>
      <w:r w:rsidRPr="00A47A88">
        <w:rPr>
          <w:rFonts w:ascii="Calibri" w:hAnsi="Calibri" w:cs="Calibri"/>
        </w:rPr>
        <w:t xml:space="preserve">light hair, and a fresh complexion. </w:t>
      </w:r>
      <w:r w:rsidR="00BD043C" w:rsidRPr="00A47A88">
        <w:rPr>
          <w:rFonts w:ascii="Calibri" w:hAnsi="Calibri" w:cs="Calibri"/>
        </w:rPr>
        <w:t>After</w:t>
      </w:r>
      <w:r w:rsidRPr="00A47A88">
        <w:rPr>
          <w:rFonts w:ascii="Calibri" w:hAnsi="Calibri" w:cs="Calibri"/>
        </w:rPr>
        <w:t xml:space="preserve"> </w:t>
      </w:r>
      <w:r w:rsidR="009F7A1C" w:rsidRPr="00A47A88">
        <w:rPr>
          <w:rFonts w:ascii="Calibri" w:hAnsi="Calibri" w:cs="Calibri"/>
        </w:rPr>
        <w:t xml:space="preserve">his </w:t>
      </w:r>
      <w:r w:rsidRPr="00A47A88">
        <w:rPr>
          <w:rFonts w:ascii="Calibri" w:hAnsi="Calibri" w:cs="Calibri"/>
        </w:rPr>
        <w:t xml:space="preserve">enlistment, he completed military training before being sent to serve in the Gallipoli campaign </w:t>
      </w:r>
      <w:r w:rsidR="009F7A1C" w:rsidRPr="00A47A88">
        <w:rPr>
          <w:rFonts w:ascii="Calibri" w:hAnsi="Calibri" w:cs="Calibri"/>
        </w:rPr>
        <w:t>(</w:t>
      </w:r>
      <w:r w:rsidRPr="00A47A88">
        <w:rPr>
          <w:rFonts w:ascii="Calibri" w:hAnsi="Calibri" w:cs="Calibri"/>
        </w:rPr>
        <w:t>1915</w:t>
      </w:r>
      <w:r w:rsidR="009F7A1C" w:rsidRPr="00A47A88">
        <w:rPr>
          <w:rFonts w:ascii="Calibri" w:hAnsi="Calibri" w:cs="Calibri"/>
        </w:rPr>
        <w:t>)</w:t>
      </w:r>
      <w:r w:rsidR="00235241" w:rsidRPr="00A47A88">
        <w:rPr>
          <w:rFonts w:ascii="Calibri" w:hAnsi="Calibri" w:cs="Calibri"/>
        </w:rPr>
        <w:t>. H</w:t>
      </w:r>
      <w:r w:rsidRPr="00A47A88">
        <w:rPr>
          <w:rFonts w:ascii="Calibri" w:hAnsi="Calibri" w:cs="Calibri"/>
        </w:rPr>
        <w:t>is battalion was involved in fighting</w:t>
      </w:r>
      <w:r w:rsidR="009F7A1C" w:rsidRPr="00A47A88">
        <w:rPr>
          <w:rFonts w:ascii="Calibri" w:hAnsi="Calibri" w:cs="Calibri"/>
        </w:rPr>
        <w:t xml:space="preserve"> </w:t>
      </w:r>
      <w:r w:rsidR="00235241" w:rsidRPr="00A47A88">
        <w:rPr>
          <w:rFonts w:ascii="Calibri" w:hAnsi="Calibri" w:cs="Calibri"/>
        </w:rPr>
        <w:t xml:space="preserve">at </w:t>
      </w:r>
      <w:r w:rsidR="009F7A1C" w:rsidRPr="00A47A88">
        <w:rPr>
          <w:rFonts w:ascii="Calibri" w:hAnsi="Calibri" w:cs="Calibri"/>
        </w:rPr>
        <w:t>the frontline</w:t>
      </w:r>
      <w:r w:rsidR="00235241" w:rsidRPr="00A47A88">
        <w:rPr>
          <w:rFonts w:ascii="Calibri" w:hAnsi="Calibri" w:cs="Calibri"/>
        </w:rPr>
        <w:t>s.</w:t>
      </w:r>
      <w:r w:rsidRPr="00A47A88">
        <w:rPr>
          <w:rFonts w:ascii="Calibri" w:hAnsi="Calibri" w:cs="Calibri"/>
        </w:rPr>
        <w:t xml:space="preserve"> During this time, he was promoted to </w:t>
      </w:r>
      <w:r w:rsidR="00BD043C" w:rsidRPr="00A47A88">
        <w:rPr>
          <w:rFonts w:ascii="Calibri" w:hAnsi="Calibri" w:cs="Calibri"/>
        </w:rPr>
        <w:t xml:space="preserve">a </w:t>
      </w:r>
      <w:r w:rsidRPr="00A47A88">
        <w:rPr>
          <w:rFonts w:ascii="Calibri" w:hAnsi="Calibri" w:cs="Calibri"/>
        </w:rPr>
        <w:t xml:space="preserve">Corporal and later to </w:t>
      </w:r>
      <w:r w:rsidR="00BD043C" w:rsidRPr="00A47A88">
        <w:rPr>
          <w:rFonts w:ascii="Calibri" w:hAnsi="Calibri" w:cs="Calibri"/>
        </w:rPr>
        <w:t xml:space="preserve">a </w:t>
      </w:r>
      <w:r w:rsidRPr="00A47A88">
        <w:rPr>
          <w:rFonts w:ascii="Calibri" w:hAnsi="Calibri" w:cs="Calibri"/>
        </w:rPr>
        <w:t>Sergeant.</w:t>
      </w:r>
    </w:p>
    <w:p w14:paraId="0BD57480" w14:textId="1D8603B6" w:rsidR="00A47A88" w:rsidRPr="00A47A88" w:rsidRDefault="00C570FC" w:rsidP="00C44E50">
      <w:pPr>
        <w:pStyle w:val="NormalWeb"/>
        <w:rPr>
          <w:rFonts w:ascii="Calibri" w:hAnsi="Calibri" w:cs="Calibri"/>
          <w:spacing w:val="5"/>
        </w:rPr>
      </w:pPr>
      <w:r w:rsidRPr="00A47A88">
        <w:rPr>
          <w:rFonts w:ascii="Calibri" w:hAnsi="Calibri" w:cs="Calibri"/>
        </w:rPr>
        <w:t xml:space="preserve">Throughout Hubert Clarke’s time in the war, he had suffered from a wide range of common illness, these were listed an ‘Sick’ in his documents, so it is hard to know what he was sick with. Throughout his time serving, he had been admitted to a hospital for dysentery a total of 6 times. He had been evacuated through several hospitals before being sent to England. </w:t>
      </w:r>
      <w:r w:rsidR="00A47A88" w:rsidRPr="00A47A88">
        <w:rPr>
          <w:rFonts w:ascii="Calibri" w:hAnsi="Calibri" w:cs="Calibri"/>
          <w:spacing w:val="5"/>
        </w:rPr>
        <w:t>These repeated illnesses would have made his service even more challenging than it may have already been, as dysentery was a serious intestinal condition that affected many soldiers during the war. Hubert Clarke was able to push through and recover to continue serving. This showed his great resilience throughout his military experience.</w:t>
      </w:r>
    </w:p>
    <w:p w14:paraId="644C5CA7" w14:textId="27DA0378" w:rsidR="00235241" w:rsidRPr="00A47A88" w:rsidRDefault="00C570FC" w:rsidP="00C44E50">
      <w:pPr>
        <w:pStyle w:val="NormalWeb"/>
        <w:rPr>
          <w:rFonts w:ascii="Calibri" w:hAnsi="Calibri" w:cs="Calibri"/>
        </w:rPr>
      </w:pPr>
      <w:r w:rsidRPr="00A47A88">
        <w:rPr>
          <w:rFonts w:ascii="Calibri" w:hAnsi="Calibri" w:cs="Calibri"/>
        </w:rPr>
        <w:t xml:space="preserve">As the war continued, </w:t>
      </w:r>
      <w:r w:rsidR="00A47A88" w:rsidRPr="00A47A88">
        <w:rPr>
          <w:rFonts w:ascii="Calibri" w:hAnsi="Calibri" w:cs="Calibri"/>
        </w:rPr>
        <w:t>C</w:t>
      </w:r>
      <w:r w:rsidRPr="00A47A88">
        <w:rPr>
          <w:rFonts w:ascii="Calibri" w:hAnsi="Calibri" w:cs="Calibri"/>
        </w:rPr>
        <w:t xml:space="preserve">larke remained in service in England, where he continued his duties as a Sergeant well. In 1918, he had been reported to be sick and was admitted to a hospital in Tidworth but then he later rejoined his unit. After the war had ended, Clarke then returned to Australia on the 9th of December in 1918. For Hubert Clarke’s service, he was awarded the 1914–15 Star, the British War Medal, and the Victory Medal. </w:t>
      </w:r>
      <w:r w:rsidR="00A47A88" w:rsidRPr="00A47A88">
        <w:rPr>
          <w:rFonts w:ascii="Calibri" w:hAnsi="Calibri" w:cs="Calibri"/>
          <w:spacing w:val="5"/>
        </w:rPr>
        <w:t xml:space="preserve">The 1914-15 Star was </w:t>
      </w:r>
      <w:r w:rsidR="00A47A88">
        <w:rPr>
          <w:rFonts w:ascii="Calibri" w:hAnsi="Calibri" w:cs="Calibri"/>
          <w:spacing w:val="5"/>
        </w:rPr>
        <w:t>given</w:t>
      </w:r>
      <w:r w:rsidR="00A47A88" w:rsidRPr="00A47A88">
        <w:rPr>
          <w:rFonts w:ascii="Calibri" w:hAnsi="Calibri" w:cs="Calibri"/>
          <w:spacing w:val="5"/>
        </w:rPr>
        <w:t xml:space="preserve"> to soldiers who had served in a theatre of war—a theatre of war is an area in which a battle took place. During the early years of World War I, between 1914 and 1915. The British War Medal was given to those soldiers who had completed service overseas. The Victory Medal was awarded to soldiers who served in a theatre of war and survived, symbolising the </w:t>
      </w:r>
      <w:proofErr w:type="gramStart"/>
      <w:r w:rsidR="00A47A88" w:rsidRPr="00A47A88">
        <w:rPr>
          <w:rFonts w:ascii="Calibri" w:hAnsi="Calibri" w:cs="Calibri"/>
          <w:spacing w:val="5"/>
        </w:rPr>
        <w:t>soldiers</w:t>
      </w:r>
      <w:proofErr w:type="gramEnd"/>
      <w:r w:rsidR="00A47A88" w:rsidRPr="00A47A88">
        <w:rPr>
          <w:rFonts w:ascii="Calibri" w:hAnsi="Calibri" w:cs="Calibri"/>
          <w:spacing w:val="5"/>
        </w:rPr>
        <w:t xml:space="preserve"> victory and their participation and contributions in it.</w:t>
      </w:r>
    </w:p>
    <w:p w14:paraId="18CE0DD7" w14:textId="522EB115" w:rsidR="00DE5CBD" w:rsidRPr="00A47A88" w:rsidRDefault="00DE5CBD" w:rsidP="00C44E50">
      <w:pPr>
        <w:pStyle w:val="NormalWeb"/>
        <w:rPr>
          <w:rFonts w:ascii="Calibri" w:hAnsi="Calibri" w:cs="Calibri"/>
        </w:rPr>
      </w:pPr>
      <w:r w:rsidRPr="00A47A88">
        <w:rPr>
          <w:rFonts w:ascii="Calibri" w:hAnsi="Calibri" w:cs="Calibri"/>
        </w:rPr>
        <w:t xml:space="preserve">During his service in the Gallipoli campaign, Hubert Clarke faced not only the dangers of combat but also serious illness. In 1915, he was admitted to hospital suffering from dysentery, a common and dangerous disease among soldiers due to poor conditions. As his condition worsened, he was evacuated from Gallipoli and transported through several </w:t>
      </w:r>
      <w:r w:rsidRPr="00A47A88">
        <w:rPr>
          <w:rFonts w:ascii="Calibri" w:hAnsi="Calibri" w:cs="Calibri"/>
        </w:rPr>
        <w:lastRenderedPageBreak/>
        <w:t>medical facilities, including hospitals in Malta and Gibraltar, before eventually sent to England.</w:t>
      </w:r>
    </w:p>
    <w:p w14:paraId="6536CCD7" w14:textId="51D62E82" w:rsidR="00C44E50" w:rsidRPr="00A47A88" w:rsidRDefault="00860F13" w:rsidP="00C44E50">
      <w:pPr>
        <w:rPr>
          <w:rFonts w:ascii="Calibri" w:hAnsi="Calibri" w:cs="Calibri"/>
        </w:rPr>
      </w:pPr>
      <w:r w:rsidRPr="00A47A88">
        <w:rPr>
          <w:rFonts w:ascii="Calibri" w:hAnsi="Calibri" w:cs="Calibri"/>
        </w:rPr>
        <w:t>After his service in the war, when he went back home, there weren’t</w:t>
      </w:r>
      <w:r w:rsidR="00411D5A" w:rsidRPr="00A47A88">
        <w:rPr>
          <w:rFonts w:ascii="Calibri" w:hAnsi="Calibri" w:cs="Calibri"/>
        </w:rPr>
        <w:t xml:space="preserve"> any records on what he did</w:t>
      </w:r>
      <w:r w:rsidR="00FC3223" w:rsidRPr="00A47A88">
        <w:rPr>
          <w:rFonts w:ascii="Calibri" w:hAnsi="Calibri" w:cs="Calibri"/>
        </w:rPr>
        <w:t xml:space="preserve">. Because of this, it is difficult to know if the war had affected him after with things such a PTSD or trauma </w:t>
      </w:r>
      <w:proofErr w:type="gramStart"/>
      <w:r w:rsidR="00FC3223" w:rsidRPr="00A47A88">
        <w:rPr>
          <w:rFonts w:ascii="Calibri" w:hAnsi="Calibri" w:cs="Calibri"/>
        </w:rPr>
        <w:t>similar to</w:t>
      </w:r>
      <w:proofErr w:type="gramEnd"/>
      <w:r w:rsidR="00FC3223" w:rsidRPr="00A47A88">
        <w:rPr>
          <w:rFonts w:ascii="Calibri" w:hAnsi="Calibri" w:cs="Calibri"/>
        </w:rPr>
        <w:t xml:space="preserve"> many other soldiers. When he came back, he could have faced many challenges trying to adjust back to his old regular life, doing things that he wouldn’t have done in a while when on the battlefield. Hubert Clarke’s </w:t>
      </w:r>
      <w:r w:rsidR="00235241" w:rsidRPr="00A47A88">
        <w:rPr>
          <w:rFonts w:ascii="Calibri" w:hAnsi="Calibri" w:cs="Calibri"/>
        </w:rPr>
        <w:t>story represents the hardships of all his fallen peers. Taking their stories back with him too.</w:t>
      </w:r>
    </w:p>
    <w:p w14:paraId="5B228779" w14:textId="77777777" w:rsidR="00235241" w:rsidRPr="00A47A88" w:rsidRDefault="00235241" w:rsidP="00C44E50">
      <w:pPr>
        <w:rPr>
          <w:rFonts w:ascii="Calibri" w:hAnsi="Calibri" w:cs="Calibri"/>
        </w:rPr>
      </w:pPr>
    </w:p>
    <w:p w14:paraId="73F42F36" w14:textId="77777777" w:rsidR="00CC1CED" w:rsidRDefault="00CC1CED" w:rsidP="00C44E50">
      <w:pPr>
        <w:rPr>
          <w:rFonts w:ascii="Calibri" w:hAnsi="Calibri" w:cs="Calibri"/>
        </w:rPr>
      </w:pPr>
    </w:p>
    <w:p w14:paraId="71503E36" w14:textId="77777777" w:rsidR="00CC1CED" w:rsidRDefault="00CC1CED" w:rsidP="00C44E50">
      <w:pPr>
        <w:rPr>
          <w:rFonts w:ascii="Calibri" w:hAnsi="Calibri" w:cs="Calibri"/>
        </w:rPr>
      </w:pPr>
    </w:p>
    <w:p w14:paraId="0A2BDCDE" w14:textId="77777777" w:rsidR="00CC1CED" w:rsidRDefault="00CC1CED" w:rsidP="00C44E50">
      <w:pPr>
        <w:rPr>
          <w:rFonts w:ascii="Calibri" w:hAnsi="Calibri" w:cs="Calibri"/>
        </w:rPr>
      </w:pPr>
    </w:p>
    <w:p w14:paraId="515BFB2E" w14:textId="77777777" w:rsidR="00CC1CED" w:rsidRDefault="00CC1CED" w:rsidP="00C44E50">
      <w:pPr>
        <w:rPr>
          <w:rFonts w:ascii="Calibri" w:hAnsi="Calibri" w:cs="Calibri"/>
        </w:rPr>
      </w:pPr>
    </w:p>
    <w:p w14:paraId="719842E5" w14:textId="77777777" w:rsidR="00CC1CED" w:rsidRDefault="00CC1CED" w:rsidP="00C44E50">
      <w:pPr>
        <w:rPr>
          <w:rFonts w:ascii="Calibri" w:hAnsi="Calibri" w:cs="Calibri"/>
        </w:rPr>
      </w:pPr>
    </w:p>
    <w:p w14:paraId="583957A1" w14:textId="77777777" w:rsidR="00CC1CED" w:rsidRDefault="00CC1CED" w:rsidP="00C44E50">
      <w:pPr>
        <w:rPr>
          <w:rFonts w:ascii="Calibri" w:hAnsi="Calibri" w:cs="Calibri"/>
        </w:rPr>
      </w:pPr>
    </w:p>
    <w:p w14:paraId="7AF825C0" w14:textId="77777777" w:rsidR="00CC1CED" w:rsidRDefault="00CC1CED" w:rsidP="00C44E50">
      <w:pPr>
        <w:rPr>
          <w:rFonts w:ascii="Calibri" w:hAnsi="Calibri" w:cs="Calibri"/>
        </w:rPr>
      </w:pPr>
    </w:p>
    <w:p w14:paraId="05329DE1" w14:textId="77777777" w:rsidR="00CC1CED" w:rsidRDefault="00CC1CED" w:rsidP="00C44E50">
      <w:pPr>
        <w:rPr>
          <w:rFonts w:ascii="Calibri" w:hAnsi="Calibri" w:cs="Calibri"/>
        </w:rPr>
      </w:pPr>
    </w:p>
    <w:p w14:paraId="685CCC8D" w14:textId="2E6AB711" w:rsidR="00FF31B0" w:rsidRDefault="00235241" w:rsidP="00FF31B0">
      <w:pPr>
        <w:pStyle w:val="NormalWeb"/>
        <w:spacing w:before="0" w:beforeAutospacing="0" w:after="240" w:afterAutospacing="0" w:line="360" w:lineRule="auto"/>
      </w:pPr>
      <w:r w:rsidRPr="00A47A88">
        <w:rPr>
          <w:rFonts w:ascii="Calibri" w:hAnsi="Calibri" w:cs="Calibri"/>
        </w:rPr>
        <w:t>Bibliography</w:t>
      </w:r>
      <w:r w:rsidRPr="00A47A88">
        <w:rPr>
          <w:rFonts w:ascii="Calibri" w:hAnsi="Calibri" w:cs="Calibri"/>
        </w:rPr>
        <w:br/>
      </w:r>
      <w:r w:rsidR="00FF31B0">
        <w:t xml:space="preserve">Hubert Clarke Folio. </w:t>
      </w:r>
      <w:r w:rsidR="00FF31B0">
        <w:rPr>
          <w:i/>
          <w:iCs/>
        </w:rPr>
        <w:t>Folio</w:t>
      </w:r>
      <w:r w:rsidR="00FF31B0">
        <w:t>. [online] Angus Silvy [Accessed Mar. 2026].</w:t>
      </w:r>
    </w:p>
    <w:p w14:paraId="4EFDCC8F" w14:textId="3608E162" w:rsidR="00FF31B0" w:rsidRPr="008C7A50" w:rsidRDefault="00FF31B0" w:rsidP="00FF31B0">
      <w:pPr>
        <w:rPr>
          <w:rFonts w:cs="Calibri"/>
        </w:rPr>
      </w:pPr>
      <w:r>
        <w:t>NAA Records. National Archives of Australia [online] [Accessed Mar. 2026]</w:t>
      </w:r>
      <w:r>
        <w:br/>
      </w:r>
      <w:hyperlink r:id="rId4" w:history="1">
        <w:r w:rsidRPr="00932193">
          <w:rPr>
            <w:rStyle w:val="Hyperlink"/>
            <w:rFonts w:cs="Calibri"/>
          </w:rPr>
          <w:t>https://recordsearch.naa.gov.au/SearchNRetrieve/Interface/ViewImage.aspx?B=1969791</w:t>
        </w:r>
      </w:hyperlink>
      <w:r w:rsidRPr="008C7A50">
        <w:rPr>
          <w:rFonts w:cs="Calibri"/>
        </w:rPr>
        <w:t xml:space="preserve"> </w:t>
      </w:r>
    </w:p>
    <w:p w14:paraId="5818BC5E" w14:textId="4B2034CF" w:rsidR="00235241" w:rsidRPr="00A47A88" w:rsidRDefault="00235241" w:rsidP="00C44E50">
      <w:pPr>
        <w:rPr>
          <w:rFonts w:ascii="Calibri" w:hAnsi="Calibri" w:cs="Calibri"/>
        </w:rPr>
      </w:pPr>
    </w:p>
    <w:sectPr w:rsidR="00235241" w:rsidRPr="00A47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15"/>
    <w:rsid w:val="000C222A"/>
    <w:rsid w:val="001D5BAE"/>
    <w:rsid w:val="0022671A"/>
    <w:rsid w:val="00235241"/>
    <w:rsid w:val="0026193D"/>
    <w:rsid w:val="00266D27"/>
    <w:rsid w:val="002B6AC2"/>
    <w:rsid w:val="00303AB2"/>
    <w:rsid w:val="00347CF4"/>
    <w:rsid w:val="003B351E"/>
    <w:rsid w:val="003B4BFD"/>
    <w:rsid w:val="00402A34"/>
    <w:rsid w:val="00411D5A"/>
    <w:rsid w:val="004B1D15"/>
    <w:rsid w:val="00605732"/>
    <w:rsid w:val="006E4447"/>
    <w:rsid w:val="007252F4"/>
    <w:rsid w:val="00725CD9"/>
    <w:rsid w:val="0073332E"/>
    <w:rsid w:val="00784396"/>
    <w:rsid w:val="007C58F3"/>
    <w:rsid w:val="007D1F91"/>
    <w:rsid w:val="00860F13"/>
    <w:rsid w:val="00883E1E"/>
    <w:rsid w:val="008B3A09"/>
    <w:rsid w:val="00925802"/>
    <w:rsid w:val="009713C7"/>
    <w:rsid w:val="009F7A1C"/>
    <w:rsid w:val="00A142DE"/>
    <w:rsid w:val="00A47A88"/>
    <w:rsid w:val="00A5139F"/>
    <w:rsid w:val="00AC6B0D"/>
    <w:rsid w:val="00AF3D6D"/>
    <w:rsid w:val="00B37403"/>
    <w:rsid w:val="00B820F4"/>
    <w:rsid w:val="00BD043C"/>
    <w:rsid w:val="00C44E50"/>
    <w:rsid w:val="00C570FC"/>
    <w:rsid w:val="00C57955"/>
    <w:rsid w:val="00CC1CED"/>
    <w:rsid w:val="00CD4C46"/>
    <w:rsid w:val="00D14E8D"/>
    <w:rsid w:val="00D34F2B"/>
    <w:rsid w:val="00D50088"/>
    <w:rsid w:val="00DE5CBD"/>
    <w:rsid w:val="00DF426F"/>
    <w:rsid w:val="00E04ACA"/>
    <w:rsid w:val="00EE6255"/>
    <w:rsid w:val="00F16356"/>
    <w:rsid w:val="00F51C0E"/>
    <w:rsid w:val="00F72508"/>
    <w:rsid w:val="00FC3223"/>
    <w:rsid w:val="00FF31B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257573"/>
  <w15:chartTrackingRefBased/>
  <w15:docId w15:val="{CE0665F0-3EE1-5D4C-B282-ADF47941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D15"/>
    <w:rPr>
      <w:rFonts w:eastAsiaTheme="majorEastAsia" w:cstheme="majorBidi"/>
      <w:color w:val="272727" w:themeColor="text1" w:themeTint="D8"/>
    </w:rPr>
  </w:style>
  <w:style w:type="paragraph" w:styleId="Title">
    <w:name w:val="Title"/>
    <w:basedOn w:val="Normal"/>
    <w:next w:val="Normal"/>
    <w:link w:val="TitleChar"/>
    <w:uiPriority w:val="10"/>
    <w:qFormat/>
    <w:rsid w:val="004B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D15"/>
    <w:pPr>
      <w:spacing w:before="160"/>
      <w:jc w:val="center"/>
    </w:pPr>
    <w:rPr>
      <w:i/>
      <w:iCs/>
      <w:color w:val="404040" w:themeColor="text1" w:themeTint="BF"/>
    </w:rPr>
  </w:style>
  <w:style w:type="character" w:customStyle="1" w:styleId="QuoteChar">
    <w:name w:val="Quote Char"/>
    <w:basedOn w:val="DefaultParagraphFont"/>
    <w:link w:val="Quote"/>
    <w:uiPriority w:val="29"/>
    <w:rsid w:val="004B1D15"/>
    <w:rPr>
      <w:i/>
      <w:iCs/>
      <w:color w:val="404040" w:themeColor="text1" w:themeTint="BF"/>
    </w:rPr>
  </w:style>
  <w:style w:type="paragraph" w:styleId="ListParagraph">
    <w:name w:val="List Paragraph"/>
    <w:basedOn w:val="Normal"/>
    <w:uiPriority w:val="34"/>
    <w:qFormat/>
    <w:rsid w:val="004B1D15"/>
    <w:pPr>
      <w:ind w:left="720"/>
      <w:contextualSpacing/>
    </w:pPr>
  </w:style>
  <w:style w:type="character" w:styleId="IntenseEmphasis">
    <w:name w:val="Intense Emphasis"/>
    <w:basedOn w:val="DefaultParagraphFont"/>
    <w:uiPriority w:val="21"/>
    <w:qFormat/>
    <w:rsid w:val="004B1D15"/>
    <w:rPr>
      <w:i/>
      <w:iCs/>
      <w:color w:val="0F4761" w:themeColor="accent1" w:themeShade="BF"/>
    </w:rPr>
  </w:style>
  <w:style w:type="paragraph" w:styleId="IntenseQuote">
    <w:name w:val="Intense Quote"/>
    <w:basedOn w:val="Normal"/>
    <w:next w:val="Normal"/>
    <w:link w:val="IntenseQuoteChar"/>
    <w:uiPriority w:val="30"/>
    <w:qFormat/>
    <w:rsid w:val="004B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D15"/>
    <w:rPr>
      <w:i/>
      <w:iCs/>
      <w:color w:val="0F4761" w:themeColor="accent1" w:themeShade="BF"/>
    </w:rPr>
  </w:style>
  <w:style w:type="character" w:styleId="IntenseReference">
    <w:name w:val="Intense Reference"/>
    <w:basedOn w:val="DefaultParagraphFont"/>
    <w:uiPriority w:val="32"/>
    <w:qFormat/>
    <w:rsid w:val="004B1D15"/>
    <w:rPr>
      <w:b/>
      <w:bCs/>
      <w:smallCaps/>
      <w:color w:val="0F4761" w:themeColor="accent1" w:themeShade="BF"/>
      <w:spacing w:val="5"/>
    </w:rPr>
  </w:style>
  <w:style w:type="character" w:customStyle="1" w:styleId="whitespace-normal">
    <w:name w:val="whitespace-normal"/>
    <w:basedOn w:val="DefaultParagraphFont"/>
    <w:rsid w:val="00266D27"/>
  </w:style>
  <w:style w:type="character" w:customStyle="1" w:styleId="bzpyqfadein">
    <w:name w:val="bz_pyq_fadein"/>
    <w:basedOn w:val="DefaultParagraphFont"/>
    <w:rsid w:val="001D5BAE"/>
  </w:style>
  <w:style w:type="paragraph" w:styleId="NormalWeb">
    <w:name w:val="Normal (Web)"/>
    <w:basedOn w:val="Normal"/>
    <w:uiPriority w:val="99"/>
    <w:semiHidden/>
    <w:unhideWhenUsed/>
    <w:rsid w:val="00D500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50088"/>
    <w:rPr>
      <w:i/>
      <w:iCs/>
    </w:rPr>
  </w:style>
  <w:style w:type="character" w:styleId="Strong">
    <w:name w:val="Strong"/>
    <w:basedOn w:val="DefaultParagraphFont"/>
    <w:uiPriority w:val="22"/>
    <w:qFormat/>
    <w:rsid w:val="00C570FC"/>
    <w:rPr>
      <w:b/>
      <w:bCs/>
    </w:rPr>
  </w:style>
  <w:style w:type="character" w:styleId="Hyperlink">
    <w:name w:val="Hyperlink"/>
    <w:basedOn w:val="DefaultParagraphFont"/>
    <w:uiPriority w:val="99"/>
    <w:unhideWhenUsed/>
    <w:rsid w:val="00FF31B0"/>
    <w:rPr>
      <w:color w:val="467886" w:themeColor="hyperlink"/>
      <w:u w:val="single"/>
    </w:rPr>
  </w:style>
  <w:style w:type="character" w:styleId="FollowedHyperlink">
    <w:name w:val="FollowedHyperlink"/>
    <w:basedOn w:val="DefaultParagraphFont"/>
    <w:uiPriority w:val="99"/>
    <w:semiHidden/>
    <w:unhideWhenUsed/>
    <w:rsid w:val="00FF31B0"/>
    <w:rPr>
      <w:color w:val="96607D" w:themeColor="followedHyperlink"/>
      <w:u w:val="single"/>
    </w:rPr>
  </w:style>
  <w:style w:type="character" w:styleId="UnresolvedMention">
    <w:name w:val="Unresolved Mention"/>
    <w:basedOn w:val="DefaultParagraphFont"/>
    <w:uiPriority w:val="99"/>
    <w:semiHidden/>
    <w:unhideWhenUsed/>
    <w:rsid w:val="00FF3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cordsearch.naa.gov.au/SearchNRetrieve/Interface/ViewImage.aspx?B=1969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SILVYAJ029</dc:creator>
  <cp:keywords/>
  <dc:description/>
  <cp:lastModifiedBy>SILVYAJ029</cp:lastModifiedBy>
  <cp:revision>2</cp:revision>
  <dcterms:created xsi:type="dcterms:W3CDTF">2026-06-18T23:28:00Z</dcterms:created>
  <dcterms:modified xsi:type="dcterms:W3CDTF">2026-06-18T23:28:00Z</dcterms:modified>
</cp:coreProperties>
</file>