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4AD13" w14:textId="07202E36" w:rsidR="002C409A" w:rsidRDefault="002C409A">
      <w:pPr>
        <w:rPr>
          <w:b/>
          <w:sz w:val="24"/>
          <w:szCs w:val="24"/>
        </w:rPr>
      </w:pPr>
      <w:r w:rsidRPr="002C409A">
        <w:rPr>
          <w:b/>
          <w:sz w:val="24"/>
          <w:szCs w:val="24"/>
        </w:rPr>
        <w:t xml:space="preserve">ROBINSON Norman </w:t>
      </w:r>
      <w:r w:rsidRPr="00A50E3C">
        <w:rPr>
          <w:b/>
          <w:color w:val="FF0000"/>
          <w:sz w:val="24"/>
          <w:szCs w:val="24"/>
        </w:rPr>
        <w:t>A</w:t>
      </w:r>
      <w:r w:rsidR="00443092" w:rsidRPr="00A50E3C">
        <w:rPr>
          <w:b/>
          <w:color w:val="FF0000"/>
          <w:sz w:val="24"/>
          <w:szCs w:val="24"/>
        </w:rPr>
        <w:t>lexander</w:t>
      </w:r>
      <w:r w:rsidR="00443092">
        <w:rPr>
          <w:b/>
          <w:sz w:val="24"/>
          <w:szCs w:val="24"/>
        </w:rPr>
        <w:t xml:space="preserve"> 2</w:t>
      </w:r>
      <w:r w:rsidR="00B51D36">
        <w:rPr>
          <w:b/>
          <w:sz w:val="24"/>
          <w:szCs w:val="24"/>
        </w:rPr>
        <w:t>LT</w:t>
      </w:r>
    </w:p>
    <w:p w14:paraId="73207329" w14:textId="77777777" w:rsidR="002C409A" w:rsidRDefault="008B511D">
      <w:pPr>
        <w:rPr>
          <w:sz w:val="24"/>
          <w:szCs w:val="24"/>
        </w:rPr>
      </w:pPr>
      <w:r>
        <w:rPr>
          <w:sz w:val="24"/>
          <w:szCs w:val="24"/>
        </w:rPr>
        <w:t>NZ Birth index</w:t>
      </w:r>
      <w:r>
        <w:rPr>
          <w:rStyle w:val="FootnoteReference"/>
          <w:sz w:val="24"/>
          <w:szCs w:val="24"/>
        </w:rPr>
        <w:footnoteReference w:id="1"/>
      </w:r>
    </w:p>
    <w:tbl>
      <w:tblPr>
        <w:tblW w:w="13500" w:type="dxa"/>
        <w:tblBorders>
          <w:top w:val="dotted" w:sz="6" w:space="0" w:color="6F12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2347"/>
        <w:gridCol w:w="2499"/>
        <w:gridCol w:w="2373"/>
        <w:gridCol w:w="2373"/>
        <w:gridCol w:w="636"/>
        <w:gridCol w:w="1693"/>
      </w:tblGrid>
      <w:tr w:rsidR="008B511D" w:rsidRPr="008B511D" w14:paraId="2EDDB847" w14:textId="77777777" w:rsidTr="008B511D">
        <w:trPr>
          <w:trHeight w:val="225"/>
        </w:trPr>
        <w:tc>
          <w:tcPr>
            <w:tcW w:w="1506" w:type="dxa"/>
            <w:tcBorders>
              <w:bottom w:val="dotted" w:sz="6" w:space="0" w:color="6F1200"/>
            </w:tcBorders>
            <w:shd w:val="clear" w:color="auto" w:fill="EDE8D9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EEF41D" w14:textId="77777777" w:rsidR="008B511D" w:rsidRPr="008B511D" w:rsidRDefault="008B511D" w:rsidP="008B51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8B511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1896/84</w:t>
            </w:r>
          </w:p>
        </w:tc>
        <w:tc>
          <w:tcPr>
            <w:tcW w:w="2238" w:type="dxa"/>
            <w:tcBorders>
              <w:bottom w:val="dotted" w:sz="6" w:space="0" w:color="6F1200"/>
            </w:tcBorders>
            <w:shd w:val="clear" w:color="auto" w:fill="EDE8D9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17DF10" w14:textId="77777777" w:rsidR="008B511D" w:rsidRPr="008B511D" w:rsidRDefault="008B511D" w:rsidP="008B51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8B511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Robinson</w:t>
            </w:r>
          </w:p>
        </w:tc>
        <w:tc>
          <w:tcPr>
            <w:tcW w:w="2382" w:type="dxa"/>
            <w:tcBorders>
              <w:bottom w:val="dotted" w:sz="6" w:space="0" w:color="6F1200"/>
            </w:tcBorders>
            <w:shd w:val="clear" w:color="auto" w:fill="EDE8D9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ED5638B" w14:textId="77777777" w:rsidR="008B511D" w:rsidRPr="008B511D" w:rsidRDefault="008B511D" w:rsidP="008B51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8B511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Norman Alexander</w:t>
            </w:r>
          </w:p>
        </w:tc>
        <w:tc>
          <w:tcPr>
            <w:tcW w:w="2262" w:type="dxa"/>
            <w:tcBorders>
              <w:bottom w:val="dotted" w:sz="6" w:space="0" w:color="6F1200"/>
            </w:tcBorders>
            <w:shd w:val="clear" w:color="auto" w:fill="EDE8D9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58B9B7" w14:textId="77777777" w:rsidR="008B511D" w:rsidRPr="008B511D" w:rsidRDefault="008B511D" w:rsidP="008B51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8B511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Annie</w:t>
            </w:r>
          </w:p>
        </w:tc>
        <w:tc>
          <w:tcPr>
            <w:tcW w:w="2262" w:type="dxa"/>
            <w:tcBorders>
              <w:bottom w:val="dotted" w:sz="6" w:space="0" w:color="6F1200"/>
            </w:tcBorders>
            <w:shd w:val="clear" w:color="auto" w:fill="EDE8D9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D982BD" w14:textId="77777777" w:rsidR="008B511D" w:rsidRPr="008B511D" w:rsidRDefault="008B511D" w:rsidP="008B51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8B511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Alexander</w:t>
            </w:r>
          </w:p>
        </w:tc>
        <w:tc>
          <w:tcPr>
            <w:tcW w:w="606" w:type="dxa"/>
            <w:tcBorders>
              <w:bottom w:val="dotted" w:sz="6" w:space="0" w:color="6F1200"/>
            </w:tcBorders>
            <w:shd w:val="clear" w:color="auto" w:fill="EDE8D9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795DA9" w14:textId="77777777" w:rsidR="008B511D" w:rsidRPr="008B511D" w:rsidRDefault="008B511D" w:rsidP="008B51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8B511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614" w:type="dxa"/>
            <w:tcBorders>
              <w:bottom w:val="dotted" w:sz="6" w:space="0" w:color="6F1200"/>
            </w:tcBorders>
            <w:shd w:val="clear" w:color="auto" w:fill="EDE8D9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0ADD70" w14:textId="77777777" w:rsidR="008B511D" w:rsidRPr="008B511D" w:rsidRDefault="00DD2EE2" w:rsidP="008B51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hyperlink r:id="rId7" w:history="1">
              <w:r w:rsidR="008B511D" w:rsidRPr="008B511D">
                <w:rPr>
                  <w:rFonts w:ascii="Verdana" w:eastAsia="Times New Roman" w:hAnsi="Verdana" w:cs="Times New Roman"/>
                  <w:color w:val="6F1200"/>
                  <w:sz w:val="20"/>
                  <w:szCs w:val="20"/>
                  <w:u w:val="single"/>
                  <w:lang w:eastAsia="en-AU"/>
                </w:rPr>
                <w:t>Order Product</w:t>
              </w:r>
            </w:hyperlink>
          </w:p>
        </w:tc>
      </w:tr>
      <w:tr w:rsidR="008B511D" w:rsidRPr="008B511D" w14:paraId="490ECE9D" w14:textId="77777777" w:rsidTr="008B511D">
        <w:trPr>
          <w:trHeight w:val="225"/>
        </w:trPr>
        <w:tc>
          <w:tcPr>
            <w:tcW w:w="1506" w:type="dxa"/>
            <w:tcBorders>
              <w:bottom w:val="dotted" w:sz="6" w:space="0" w:color="6F12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F3442D" w14:textId="77777777" w:rsidR="008B511D" w:rsidRPr="008B511D" w:rsidRDefault="008B511D" w:rsidP="008B51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8B511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1891/3610</w:t>
            </w:r>
          </w:p>
        </w:tc>
        <w:tc>
          <w:tcPr>
            <w:tcW w:w="2238" w:type="dxa"/>
            <w:tcBorders>
              <w:bottom w:val="dotted" w:sz="6" w:space="0" w:color="6F12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8B37A8" w14:textId="77777777" w:rsidR="008B511D" w:rsidRPr="008B511D" w:rsidRDefault="008B511D" w:rsidP="008B51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8B511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Robinson</w:t>
            </w:r>
          </w:p>
        </w:tc>
        <w:tc>
          <w:tcPr>
            <w:tcW w:w="2382" w:type="dxa"/>
            <w:tcBorders>
              <w:bottom w:val="dotted" w:sz="6" w:space="0" w:color="6F12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4E3028B" w14:textId="77777777" w:rsidR="008B511D" w:rsidRPr="008B511D" w:rsidRDefault="008B511D" w:rsidP="008B51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8B511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Norman Lambert</w:t>
            </w:r>
          </w:p>
        </w:tc>
        <w:tc>
          <w:tcPr>
            <w:tcW w:w="2262" w:type="dxa"/>
            <w:tcBorders>
              <w:bottom w:val="dotted" w:sz="6" w:space="0" w:color="6F12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E57885" w14:textId="77777777" w:rsidR="008B511D" w:rsidRPr="008B511D" w:rsidRDefault="008B511D" w:rsidP="008B51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8B511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Annie</w:t>
            </w:r>
          </w:p>
        </w:tc>
        <w:tc>
          <w:tcPr>
            <w:tcW w:w="2262" w:type="dxa"/>
            <w:tcBorders>
              <w:bottom w:val="dotted" w:sz="6" w:space="0" w:color="6F12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54D60FB" w14:textId="77777777" w:rsidR="008B511D" w:rsidRPr="008B511D" w:rsidRDefault="008B511D" w:rsidP="008B51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8B511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Alexander</w:t>
            </w:r>
          </w:p>
        </w:tc>
        <w:tc>
          <w:tcPr>
            <w:tcW w:w="606" w:type="dxa"/>
            <w:tcBorders>
              <w:bottom w:val="dotted" w:sz="6" w:space="0" w:color="6F12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8E4EC8" w14:textId="77777777" w:rsidR="008B511D" w:rsidRPr="008B511D" w:rsidRDefault="008B511D" w:rsidP="008B51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r w:rsidRPr="008B511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1614" w:type="dxa"/>
            <w:tcBorders>
              <w:bottom w:val="dotted" w:sz="6" w:space="0" w:color="6F12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2712115" w14:textId="77777777" w:rsidR="008B511D" w:rsidRPr="008B511D" w:rsidRDefault="00DD2EE2" w:rsidP="008B51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AU"/>
              </w:rPr>
            </w:pPr>
            <w:hyperlink r:id="rId8" w:history="1">
              <w:r w:rsidR="008B511D" w:rsidRPr="008B511D">
                <w:rPr>
                  <w:rFonts w:ascii="Verdana" w:eastAsia="Times New Roman" w:hAnsi="Verdana" w:cs="Times New Roman"/>
                  <w:color w:val="6F1200"/>
                  <w:sz w:val="20"/>
                  <w:szCs w:val="20"/>
                  <w:u w:val="single"/>
                  <w:lang w:eastAsia="en-AU"/>
                </w:rPr>
                <w:t>Order Product</w:t>
              </w:r>
            </w:hyperlink>
          </w:p>
        </w:tc>
      </w:tr>
    </w:tbl>
    <w:p w14:paraId="5819286A" w14:textId="77777777" w:rsidR="008B511D" w:rsidRDefault="008B511D" w:rsidP="008B511D">
      <w:pPr>
        <w:shd w:val="clear" w:color="auto" w:fill="FFFFFF"/>
        <w:spacing w:before="300" w:after="150" w:line="240" w:lineRule="auto"/>
        <w:contextualSpacing/>
        <w:outlineLvl w:val="2"/>
        <w:rPr>
          <w:rFonts w:ascii="Verdana" w:eastAsia="Times New Roman" w:hAnsi="Verdana" w:cs="Times New Roman"/>
          <w:bCs/>
          <w:color w:val="333333"/>
          <w:sz w:val="18"/>
          <w:szCs w:val="18"/>
          <w:lang w:eastAsia="en-AU"/>
        </w:rPr>
      </w:pPr>
    </w:p>
    <w:p w14:paraId="58305102" w14:textId="77777777" w:rsidR="008B511D" w:rsidRPr="008B511D" w:rsidRDefault="008B511D" w:rsidP="008B511D">
      <w:pPr>
        <w:shd w:val="clear" w:color="auto" w:fill="FFFFFF"/>
        <w:spacing w:before="300" w:after="150" w:line="240" w:lineRule="auto"/>
        <w:contextualSpacing/>
        <w:outlineLvl w:val="2"/>
        <w:rPr>
          <w:rFonts w:ascii="Verdana" w:eastAsia="Times New Roman" w:hAnsi="Verdana" w:cs="Times New Roman"/>
          <w:bCs/>
          <w:color w:val="333333"/>
          <w:sz w:val="18"/>
          <w:szCs w:val="18"/>
          <w:lang w:eastAsia="en-AU"/>
        </w:rPr>
      </w:pPr>
      <w:r w:rsidRPr="008B511D">
        <w:rPr>
          <w:rFonts w:ascii="Verdana" w:eastAsia="Times New Roman" w:hAnsi="Verdana" w:cs="Times New Roman"/>
          <w:bCs/>
          <w:color w:val="333333"/>
          <w:sz w:val="18"/>
          <w:szCs w:val="18"/>
          <w:lang w:eastAsia="en-AU"/>
        </w:rPr>
        <w:t>NZ Death index</w:t>
      </w:r>
    </w:p>
    <w:p w14:paraId="50A0A626" w14:textId="77777777" w:rsidR="008B511D" w:rsidRPr="008B511D" w:rsidRDefault="008B511D" w:rsidP="008B511D">
      <w:pPr>
        <w:shd w:val="clear" w:color="auto" w:fill="FFFFFF"/>
        <w:spacing w:before="300" w:after="150" w:line="240" w:lineRule="auto"/>
        <w:contextualSpacing/>
        <w:outlineLvl w:val="2"/>
        <w:rPr>
          <w:rFonts w:ascii="Verdana" w:eastAsia="Times New Roman" w:hAnsi="Verdana" w:cs="Times New Roman"/>
          <w:bCs/>
          <w:color w:val="333333"/>
          <w:sz w:val="18"/>
          <w:szCs w:val="18"/>
          <w:lang w:eastAsia="en-AU"/>
        </w:rPr>
      </w:pPr>
      <w:r w:rsidRPr="008B511D">
        <w:rPr>
          <w:rFonts w:ascii="Verdana" w:eastAsia="Times New Roman" w:hAnsi="Verdana" w:cs="Times New Roman"/>
          <w:bCs/>
          <w:color w:val="333333"/>
          <w:sz w:val="18"/>
          <w:szCs w:val="18"/>
          <w:lang w:eastAsia="en-AU"/>
        </w:rPr>
        <w:t>1891/828</w:t>
      </w:r>
      <w:r w:rsidRPr="008B511D">
        <w:rPr>
          <w:rFonts w:ascii="Verdana" w:eastAsia="Times New Roman" w:hAnsi="Verdana" w:cs="Times New Roman"/>
          <w:bCs/>
          <w:color w:val="333333"/>
          <w:sz w:val="18"/>
          <w:szCs w:val="18"/>
          <w:lang w:eastAsia="en-AU"/>
        </w:rPr>
        <w:tab/>
        <w:t>Robinson</w:t>
      </w:r>
      <w:r w:rsidRPr="008B511D">
        <w:rPr>
          <w:rFonts w:ascii="Verdana" w:eastAsia="Times New Roman" w:hAnsi="Verdana" w:cs="Times New Roman"/>
          <w:bCs/>
          <w:color w:val="333333"/>
          <w:sz w:val="18"/>
          <w:szCs w:val="18"/>
          <w:lang w:eastAsia="en-AU"/>
        </w:rPr>
        <w:tab/>
        <w:t>Norman Lambert</w:t>
      </w:r>
      <w:r w:rsidRPr="008B511D">
        <w:rPr>
          <w:rFonts w:ascii="Verdana" w:eastAsia="Times New Roman" w:hAnsi="Verdana" w:cs="Times New Roman"/>
          <w:bCs/>
          <w:color w:val="333333"/>
          <w:sz w:val="18"/>
          <w:szCs w:val="18"/>
          <w:lang w:eastAsia="en-AU"/>
        </w:rPr>
        <w:tab/>
        <w:t>3M</w:t>
      </w:r>
      <w:r w:rsidRPr="008B511D">
        <w:rPr>
          <w:rFonts w:ascii="Verdana" w:eastAsia="Times New Roman" w:hAnsi="Verdana" w:cs="Times New Roman"/>
          <w:bCs/>
          <w:color w:val="333333"/>
          <w:sz w:val="18"/>
          <w:szCs w:val="18"/>
          <w:lang w:eastAsia="en-AU"/>
        </w:rPr>
        <w:tab/>
      </w:r>
    </w:p>
    <w:p w14:paraId="3E12D346" w14:textId="77777777" w:rsidR="008B511D" w:rsidRPr="008B511D" w:rsidRDefault="008B511D" w:rsidP="002C409A">
      <w:pPr>
        <w:shd w:val="clear" w:color="auto" w:fill="FFFFFF"/>
        <w:spacing w:before="300" w:after="150" w:line="240" w:lineRule="auto"/>
        <w:contextualSpacing/>
        <w:jc w:val="center"/>
        <w:outlineLvl w:val="2"/>
        <w:rPr>
          <w:rFonts w:ascii="Verdana" w:eastAsia="Times New Roman" w:hAnsi="Verdana" w:cs="Times New Roman"/>
          <w:bCs/>
          <w:color w:val="333333"/>
          <w:sz w:val="18"/>
          <w:szCs w:val="18"/>
          <w:lang w:eastAsia="en-AU"/>
        </w:rPr>
      </w:pPr>
    </w:p>
    <w:p w14:paraId="73400B9A" w14:textId="77777777" w:rsidR="0045633F" w:rsidRPr="00B51D36" w:rsidRDefault="0045633F" w:rsidP="0045633F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AU"/>
        </w:rPr>
      </w:pPr>
      <w:r w:rsidRPr="00B51D36">
        <w:rPr>
          <w:rFonts w:eastAsia="Times New Roman" w:cstheme="minorHAnsi"/>
          <w:b/>
          <w:bCs/>
          <w:color w:val="333333"/>
          <w:sz w:val="24"/>
          <w:szCs w:val="24"/>
          <w:lang w:eastAsia="en-AU"/>
        </w:rPr>
        <w:t xml:space="preserve">CAPT. A. ROBINSON. </w:t>
      </w:r>
      <w:r w:rsidR="00597DB5">
        <w:rPr>
          <w:rFonts w:eastAsia="Times New Roman" w:cstheme="minorHAnsi"/>
          <w:b/>
          <w:bCs/>
          <w:color w:val="333333"/>
          <w:sz w:val="24"/>
          <w:szCs w:val="24"/>
          <w:lang w:eastAsia="en-AU"/>
        </w:rPr>
        <w:t>(His father)</w:t>
      </w:r>
    </w:p>
    <w:p w14:paraId="7B0A17B7" w14:textId="77777777" w:rsidR="0045633F" w:rsidRPr="00597DB5" w:rsidRDefault="0045633F" w:rsidP="0045633F">
      <w:pPr>
        <w:shd w:val="clear" w:color="auto" w:fill="FFFFFF"/>
        <w:spacing w:before="300" w:after="150" w:line="240" w:lineRule="auto"/>
        <w:contextualSpacing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AU"/>
        </w:rPr>
      </w:pPr>
      <w:r w:rsidRPr="00B51D36">
        <w:rPr>
          <w:rFonts w:eastAsia="Times New Roman" w:cstheme="minorHAnsi"/>
          <w:b/>
          <w:bCs/>
          <w:color w:val="333333"/>
          <w:sz w:val="24"/>
          <w:szCs w:val="24"/>
          <w:lang w:eastAsia="en-AU"/>
        </w:rPr>
        <w:t>MASTER MARINER'S DEATH.</w:t>
      </w:r>
    </w:p>
    <w:p w14:paraId="4D3CC296" w14:textId="77777777" w:rsidR="0045633F" w:rsidRPr="0045633F" w:rsidRDefault="0045633F" w:rsidP="0045633F">
      <w:pPr>
        <w:shd w:val="clear" w:color="auto" w:fill="FFFFFF"/>
        <w:spacing w:before="300" w:after="150" w:line="240" w:lineRule="auto"/>
        <w:contextualSpacing/>
        <w:outlineLvl w:val="2"/>
        <w:rPr>
          <w:rFonts w:eastAsia="Times New Roman" w:cstheme="minorHAnsi"/>
          <w:bCs/>
          <w:color w:val="333333"/>
          <w:sz w:val="24"/>
          <w:szCs w:val="24"/>
          <w:lang w:eastAsia="en-AU"/>
        </w:rPr>
      </w:pP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>The funeral of Captain Alexander Robinson took pla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ce on Friday. The body was inter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>red in the Field of Mars Cemetery. The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Rev. A. M Ogilvie conducted the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service.</w:t>
      </w:r>
    </w:p>
    <w:p w14:paraId="2F01DF1E" w14:textId="77777777" w:rsidR="0045633F" w:rsidRPr="0045633F" w:rsidRDefault="0045633F" w:rsidP="0045633F">
      <w:pPr>
        <w:shd w:val="clear" w:color="auto" w:fill="FFFFFF"/>
        <w:spacing w:before="300" w:after="150" w:line="240" w:lineRule="auto"/>
        <w:contextualSpacing/>
        <w:outlineLvl w:val="2"/>
        <w:rPr>
          <w:rFonts w:eastAsia="Times New Roman" w:cstheme="minorHAnsi"/>
          <w:bCs/>
          <w:color w:val="333333"/>
          <w:sz w:val="24"/>
          <w:szCs w:val="24"/>
          <w:lang w:eastAsia="en-AU"/>
        </w:rPr>
      </w:pP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Captain Robinson, who was 6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>O years of age, was one of t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he </w:t>
      </w:r>
      <w:proofErr w:type="gramStart"/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best known</w:t>
      </w:r>
      <w:proofErr w:type="gramEnd"/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master mariners in Australia. His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first c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ommand was that of the barquentine </w:t>
      </w:r>
      <w:proofErr w:type="spellStart"/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Handa</w:t>
      </w:r>
      <w:proofErr w:type="spellEnd"/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Isle, in which he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had a part in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terest. In 1899 he joined the 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>Howard Smith service (now Australian Steam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ship Pty., Ltd.), as master of the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steamer Julia Pe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rcy. He 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>remained with this company up to the time of his death, and comman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ded practically every vessel owned by it, includ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>ing the Peregrine and the Canberra (flag-ship).</w:t>
      </w:r>
    </w:p>
    <w:p w14:paraId="75D94794" w14:textId="77777777" w:rsidR="0045633F" w:rsidRPr="0045633F" w:rsidRDefault="0045633F" w:rsidP="0045633F">
      <w:pPr>
        <w:shd w:val="clear" w:color="auto" w:fill="FFFFFF"/>
        <w:spacing w:before="300" w:after="150" w:line="240" w:lineRule="auto"/>
        <w:contextualSpacing/>
        <w:outlineLvl w:val="2"/>
        <w:rPr>
          <w:rFonts w:eastAsia="Times New Roman" w:cstheme="minorHAnsi"/>
          <w:bCs/>
          <w:color w:val="333333"/>
          <w:sz w:val="24"/>
          <w:szCs w:val="24"/>
          <w:lang w:eastAsia="en-AU"/>
        </w:rPr>
      </w:pP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Captain Robin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>son during his career had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some 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remarkable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experiences. Whilst he wa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s in the </w:t>
      </w:r>
      <w:proofErr w:type="spellStart"/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Handa</w:t>
      </w:r>
      <w:proofErr w:type="spellEnd"/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I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>sle she was rammed by a whale, and the vessel, after being given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>up as lost, arrived at Bluff, New Zealand, six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>weeks overdue.</w:t>
      </w:r>
    </w:p>
    <w:p w14:paraId="2B9BF61F" w14:textId="77777777" w:rsidR="0045633F" w:rsidRPr="00597DB5" w:rsidRDefault="0045633F" w:rsidP="00597DB5">
      <w:pPr>
        <w:shd w:val="clear" w:color="auto" w:fill="FFFFFF"/>
        <w:spacing w:before="300" w:after="150" w:line="240" w:lineRule="auto"/>
        <w:contextualSpacing/>
        <w:outlineLvl w:val="2"/>
        <w:rPr>
          <w:rFonts w:eastAsia="Times New Roman" w:cstheme="minorHAnsi"/>
          <w:bCs/>
          <w:color w:val="333333"/>
          <w:sz w:val="24"/>
          <w:szCs w:val="24"/>
          <w:lang w:eastAsia="en-AU"/>
        </w:rPr>
      </w:pP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Though 34 years at sea he never lost a ship or had a serious accident. Born in Antrim, Ireland, 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he was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a man 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of strong char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acter, and he maintained the highest 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traditions of the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mercantile marine.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He leaves a widow and 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>four children.</w:t>
      </w:r>
      <w:r w:rsidR="00B51D36">
        <w:rPr>
          <w:rStyle w:val="FootnoteReference"/>
          <w:rFonts w:eastAsia="Times New Roman" w:cstheme="minorHAnsi"/>
          <w:bCs/>
          <w:color w:val="333333"/>
          <w:sz w:val="24"/>
          <w:szCs w:val="24"/>
          <w:lang w:eastAsia="en-AU"/>
        </w:rPr>
        <w:footnoteReference w:id="2"/>
      </w:r>
    </w:p>
    <w:p w14:paraId="193DD8C2" w14:textId="77777777" w:rsidR="009F58E4" w:rsidRDefault="009F58E4" w:rsidP="009F58E4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en-A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en-AU"/>
        </w:rPr>
        <w:t>Family moved from NZ to Sydney when?????</w:t>
      </w:r>
    </w:p>
    <w:p w14:paraId="74B1479D" w14:textId="77777777" w:rsidR="00597DB5" w:rsidRDefault="00597DB5" w:rsidP="00597DB5">
      <w:pPr>
        <w:rPr>
          <w:sz w:val="24"/>
          <w:szCs w:val="24"/>
        </w:rPr>
      </w:pPr>
      <w:r>
        <w:rPr>
          <w:sz w:val="24"/>
          <w:szCs w:val="24"/>
        </w:rPr>
        <w:t>THS board has N Robinson</w:t>
      </w:r>
    </w:p>
    <w:p w14:paraId="50155AA1" w14:textId="77777777" w:rsidR="009F58E4" w:rsidRPr="00597DB5" w:rsidRDefault="0045633F" w:rsidP="00597DB5">
      <w:pPr>
        <w:contextualSpacing/>
        <w:rPr>
          <w:sz w:val="24"/>
          <w:szCs w:val="24"/>
        </w:rPr>
      </w:pP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1909 High School scholarship </w:t>
      </w:r>
      <w:r w:rsidR="00970285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(from schools in classes III and IV), </w:t>
      </w:r>
      <w:r w:rsidRPr="00597DB5">
        <w:rPr>
          <w:rFonts w:eastAsia="Times New Roman" w:cstheme="minorHAnsi"/>
          <w:b/>
          <w:bCs/>
          <w:color w:val="333333"/>
          <w:sz w:val="24"/>
          <w:szCs w:val="24"/>
          <w:lang w:eastAsia="en-AU"/>
        </w:rPr>
        <w:t>Norman A Robinson</w:t>
      </w:r>
      <w:r w:rsidRPr="0045633F">
        <w:rPr>
          <w:rFonts w:eastAsia="Times New Roman" w:cstheme="minorHAnsi"/>
          <w:bCs/>
          <w:color w:val="333333"/>
          <w:sz w:val="24"/>
          <w:szCs w:val="24"/>
          <w:lang w:eastAsia="en-AU"/>
        </w:rPr>
        <w:t>, Beecroft PS</w:t>
      </w:r>
      <w:r>
        <w:rPr>
          <w:rStyle w:val="FootnoteReference"/>
          <w:rFonts w:eastAsia="Times New Roman" w:cstheme="minorHAnsi"/>
          <w:bCs/>
          <w:color w:val="333333"/>
          <w:sz w:val="24"/>
          <w:szCs w:val="24"/>
          <w:lang w:eastAsia="en-AU"/>
        </w:rPr>
        <w:footnoteReference w:id="3"/>
      </w:r>
    </w:p>
    <w:p w14:paraId="5E42B16C" w14:textId="77777777" w:rsidR="00B51D36" w:rsidRDefault="00B51D36" w:rsidP="009F58E4">
      <w:pPr>
        <w:shd w:val="clear" w:color="auto" w:fill="FFFFFF"/>
        <w:spacing w:before="300" w:after="150" w:line="240" w:lineRule="auto"/>
        <w:contextualSpacing/>
        <w:outlineLvl w:val="2"/>
        <w:rPr>
          <w:rFonts w:eastAsia="Times New Roman" w:cstheme="minorHAnsi"/>
          <w:bCs/>
          <w:color w:val="333333"/>
          <w:sz w:val="24"/>
          <w:szCs w:val="24"/>
          <w:lang w:eastAsia="en-AU"/>
        </w:rPr>
      </w:pP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6.7.1910 THS Junior scholarship, Tech Day School 2 years,</w:t>
      </w:r>
      <w:r w:rsidR="00597DB5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</w:t>
      </w:r>
      <w:r w:rsidRPr="00597DB5">
        <w:rPr>
          <w:rFonts w:eastAsia="Times New Roman" w:cstheme="minorHAnsi"/>
          <w:b/>
          <w:bCs/>
          <w:color w:val="333333"/>
          <w:sz w:val="24"/>
          <w:szCs w:val="24"/>
          <w:lang w:eastAsia="en-AU"/>
        </w:rPr>
        <w:t>’Norman A Robinson’</w:t>
      </w:r>
    </w:p>
    <w:p w14:paraId="3F9D5B65" w14:textId="7D2D4397" w:rsidR="00B51D36" w:rsidRDefault="00B51D36" w:rsidP="009F58E4">
      <w:pPr>
        <w:shd w:val="clear" w:color="auto" w:fill="FFFFFF"/>
        <w:spacing w:before="300" w:after="150" w:line="240" w:lineRule="auto"/>
        <w:contextualSpacing/>
        <w:outlineLvl w:val="2"/>
        <w:rPr>
          <w:rFonts w:eastAsia="Times New Roman" w:cstheme="minorHAnsi"/>
          <w:bCs/>
          <w:color w:val="333333"/>
          <w:sz w:val="24"/>
          <w:szCs w:val="24"/>
          <w:lang w:eastAsia="en-AU"/>
        </w:rPr>
      </w:pP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29.1.1912 – 31.12.1914 </w:t>
      </w:r>
      <w:r w:rsidR="00597DB5" w:rsidRPr="00A50E3C">
        <w:rPr>
          <w:rFonts w:eastAsia="Times New Roman" w:cstheme="minorHAnsi"/>
          <w:bCs/>
          <w:color w:val="FF0000"/>
          <w:sz w:val="24"/>
          <w:szCs w:val="24"/>
          <w:lang w:eastAsia="en-AU"/>
        </w:rPr>
        <w:t xml:space="preserve">Intermediate </w:t>
      </w:r>
      <w:r w:rsidR="00597DB5">
        <w:rPr>
          <w:rFonts w:eastAsia="Times New Roman" w:cstheme="minorHAnsi"/>
          <w:bCs/>
          <w:color w:val="333333"/>
          <w:sz w:val="24"/>
          <w:szCs w:val="24"/>
          <w:lang w:eastAsia="en-AU"/>
        </w:rPr>
        <w:t>scholarship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, ‘</w:t>
      </w:r>
      <w:r w:rsidRPr="00597DB5">
        <w:rPr>
          <w:rFonts w:eastAsia="Times New Roman" w:cstheme="minorHAnsi"/>
          <w:b/>
          <w:bCs/>
          <w:color w:val="333333"/>
          <w:sz w:val="24"/>
          <w:szCs w:val="24"/>
          <w:lang w:eastAsia="en-AU"/>
        </w:rPr>
        <w:t>Norman A Robinson’</w:t>
      </w:r>
      <w:r w:rsidR="00A7111A">
        <w:rPr>
          <w:rStyle w:val="FootnoteReference"/>
          <w:rFonts w:eastAsia="Times New Roman" w:cstheme="minorHAnsi"/>
          <w:bCs/>
          <w:color w:val="333333"/>
          <w:sz w:val="24"/>
          <w:szCs w:val="24"/>
          <w:lang w:eastAsia="en-AU"/>
        </w:rPr>
        <w:footnoteReference w:id="4"/>
      </w:r>
    </w:p>
    <w:p w14:paraId="12C7FF65" w14:textId="77777777" w:rsidR="00597DB5" w:rsidRDefault="00597DB5" w:rsidP="009F58E4">
      <w:pPr>
        <w:shd w:val="clear" w:color="auto" w:fill="FFFFFF"/>
        <w:spacing w:before="300" w:after="150" w:line="240" w:lineRule="auto"/>
        <w:contextualSpacing/>
        <w:outlineLvl w:val="2"/>
        <w:rPr>
          <w:rFonts w:eastAsia="Times New Roman" w:cstheme="minorHAnsi"/>
          <w:bCs/>
          <w:color w:val="333333"/>
          <w:sz w:val="24"/>
          <w:szCs w:val="24"/>
          <w:lang w:eastAsia="en-AU"/>
        </w:rPr>
      </w:pPr>
    </w:p>
    <w:p w14:paraId="1D9D8708" w14:textId="7768ADAD" w:rsidR="00597DB5" w:rsidRPr="00597DB5" w:rsidRDefault="00597DB5" w:rsidP="009F58E4">
      <w:pPr>
        <w:shd w:val="clear" w:color="auto" w:fill="FFFFFF"/>
        <w:spacing w:before="300" w:after="150" w:line="240" w:lineRule="auto"/>
        <w:contextualSpacing/>
        <w:outlineLvl w:val="2"/>
        <w:rPr>
          <w:rFonts w:eastAsia="Times New Roman" w:cstheme="minorHAnsi"/>
          <w:bCs/>
          <w:color w:val="FF0000"/>
          <w:sz w:val="24"/>
          <w:szCs w:val="24"/>
          <w:lang w:eastAsia="en-AU"/>
        </w:rPr>
      </w:pPr>
      <w:r w:rsidRPr="00597DB5">
        <w:rPr>
          <w:rFonts w:eastAsia="Times New Roman" w:cstheme="minorHAnsi"/>
          <w:bCs/>
          <w:color w:val="333333"/>
          <w:sz w:val="24"/>
          <w:szCs w:val="24"/>
          <w:lang w:eastAsia="en-AU"/>
        </w:rPr>
        <w:t>He states on his attestation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signed April 1916, </w:t>
      </w:r>
      <w:r w:rsidRPr="00597DB5">
        <w:rPr>
          <w:rFonts w:eastAsia="Times New Roman" w:cstheme="minorHAnsi"/>
          <w:bCs/>
          <w:color w:val="333333"/>
          <w:sz w:val="24"/>
          <w:szCs w:val="24"/>
          <w:lang w:eastAsia="en-AU"/>
        </w:rPr>
        <w:t>that he had been an apprentice civil engineer for 4 years with R Fisher Civil Engineering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. </w:t>
      </w:r>
      <w:r w:rsidRPr="00597DB5">
        <w:rPr>
          <w:rFonts w:eastAsia="Times New Roman" w:cstheme="minorHAnsi"/>
          <w:bCs/>
          <w:color w:val="FF0000"/>
          <w:sz w:val="24"/>
          <w:szCs w:val="24"/>
          <w:lang w:eastAsia="en-AU"/>
        </w:rPr>
        <w:t>dates???</w:t>
      </w:r>
      <w:r w:rsidR="00120B7E">
        <w:rPr>
          <w:rFonts w:eastAsia="Times New Roman" w:cstheme="minorHAnsi"/>
          <w:bCs/>
          <w:color w:val="FF0000"/>
          <w:sz w:val="24"/>
          <w:szCs w:val="24"/>
          <w:lang w:eastAsia="en-AU"/>
        </w:rPr>
        <w:t xml:space="preserve"> – 1912 1913 1914 1915 </w:t>
      </w:r>
      <w:bookmarkStart w:id="0" w:name="_GoBack"/>
      <w:bookmarkEnd w:id="0"/>
    </w:p>
    <w:p w14:paraId="3F52005E" w14:textId="3F710FF9" w:rsidR="00597DB5" w:rsidRDefault="00B51D36" w:rsidP="009F58E4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Cs/>
          <w:color w:val="333333"/>
          <w:sz w:val="24"/>
          <w:szCs w:val="24"/>
          <w:lang w:eastAsia="en-AU"/>
        </w:rPr>
      </w:pP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>On his application for a commissi</w:t>
      </w:r>
      <w:r w:rsidR="00597DB5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on in the Expeditionary Forces 11.4.1916, </w:t>
      </w:r>
      <w:r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Norman states that he held a Public Service pass, Senior pass and Honours Graduate STC Engineering. </w:t>
      </w:r>
      <w:r w:rsidR="00A7111A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He </w:t>
      </w:r>
      <w:r w:rsidR="00443092">
        <w:rPr>
          <w:rFonts w:eastAsia="Times New Roman" w:cstheme="minorHAnsi"/>
          <w:bCs/>
          <w:color w:val="333333"/>
          <w:sz w:val="24"/>
          <w:szCs w:val="24"/>
          <w:lang w:eastAsia="en-AU"/>
        </w:rPr>
        <w:t>was appointed 2LT 20 Jun 1916 and LT</w:t>
      </w:r>
      <w:r w:rsidR="00597DB5">
        <w:rPr>
          <w:rFonts w:eastAsia="Times New Roman" w:cstheme="minorHAnsi"/>
          <w:bCs/>
          <w:color w:val="333333"/>
          <w:sz w:val="24"/>
          <w:szCs w:val="24"/>
          <w:lang w:eastAsia="en-AU"/>
        </w:rPr>
        <w:t xml:space="preserve"> 6.9.1916</w:t>
      </w:r>
    </w:p>
    <w:p w14:paraId="47E4F468" w14:textId="77777777" w:rsidR="00597DB5" w:rsidRDefault="00597DB5" w:rsidP="009F58E4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Cs/>
          <w:color w:val="333333"/>
          <w:sz w:val="24"/>
          <w:szCs w:val="24"/>
          <w:lang w:eastAsia="en-AU"/>
        </w:rPr>
      </w:pPr>
    </w:p>
    <w:p w14:paraId="358126F4" w14:textId="77777777" w:rsidR="008B511D" w:rsidRDefault="009F58E4" w:rsidP="00597DB5">
      <w:pPr>
        <w:shd w:val="clear" w:color="auto" w:fill="FFFFFF"/>
        <w:spacing w:before="300" w:after="15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en-AU"/>
        </w:rPr>
      </w:pPr>
      <w:r w:rsidRPr="009F58E4">
        <w:rPr>
          <w:rFonts w:ascii="Verdana" w:eastAsia="Times New Roman" w:hAnsi="Verdana" w:cs="Times New Roman"/>
          <w:b/>
          <w:bCs/>
          <w:noProof/>
          <w:color w:val="333333"/>
          <w:sz w:val="18"/>
          <w:szCs w:val="18"/>
          <w:lang w:eastAsia="en-AU"/>
        </w:rPr>
        <w:lastRenderedPageBreak/>
        <w:drawing>
          <wp:inline distT="0" distB="0" distL="0" distR="0" wp14:anchorId="7AF3AC7D" wp14:editId="712D4120">
            <wp:extent cx="5731510" cy="8821494"/>
            <wp:effectExtent l="0" t="0" r="2540" b="0"/>
            <wp:docPr id="1" name="Picture 1" descr="C:\Users\rmhan\Documents\STHS additional names\MH research notes STHS additional names\STHS Register scholarships &amp; Bursaries list\ROBINSON NA application to en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han\Documents\STHS additional names\MH research notes STHS additional names\STHS Register scholarships &amp; Bursaries list\ROBINSON NA application to enli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2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02B12" w14:textId="23E9216D" w:rsidR="002C409A" w:rsidRPr="002C409A" w:rsidRDefault="00443092" w:rsidP="002C409A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color w:val="5A5A5A"/>
          <w:sz w:val="36"/>
          <w:szCs w:val="36"/>
          <w:lang w:eastAsia="en-AU"/>
        </w:rPr>
      </w:pPr>
      <w:r>
        <w:rPr>
          <w:rFonts w:ascii="inherit" w:eastAsia="Times New Roman" w:hAnsi="inherit" w:cs="Times New Roman"/>
          <w:color w:val="5A5A5A"/>
          <w:sz w:val="36"/>
          <w:szCs w:val="36"/>
          <w:lang w:eastAsia="en-AU"/>
        </w:rPr>
        <w:lastRenderedPageBreak/>
        <w:t xml:space="preserve">LT </w:t>
      </w:r>
      <w:r w:rsidR="002C409A" w:rsidRPr="002C409A">
        <w:rPr>
          <w:rFonts w:ascii="inherit" w:eastAsia="Times New Roman" w:hAnsi="inherit" w:cs="Times New Roman"/>
          <w:color w:val="5A5A5A"/>
          <w:sz w:val="36"/>
          <w:szCs w:val="36"/>
          <w:lang w:eastAsia="en-AU"/>
        </w:rPr>
        <w:t>Norman Alexander ROBINSON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6041"/>
      </w:tblGrid>
      <w:tr w:rsidR="002C409A" w:rsidRPr="002C409A" w14:paraId="171359B6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10F82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Place of birth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CAA05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Auckland, New Zealand</w:t>
            </w:r>
          </w:p>
        </w:tc>
      </w:tr>
      <w:tr w:rsidR="002C409A" w:rsidRPr="002C409A" w14:paraId="7EE1209B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55110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Religion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3CAA0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Presbyterian</w:t>
            </w:r>
          </w:p>
        </w:tc>
      </w:tr>
      <w:tr w:rsidR="002C409A" w:rsidRPr="002C409A" w14:paraId="255ED782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CDB43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Occupation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4640C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Civil engineer</w:t>
            </w:r>
          </w:p>
        </w:tc>
      </w:tr>
      <w:tr w:rsidR="002C409A" w:rsidRPr="002C409A" w14:paraId="6983E8B7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E6414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Address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2228B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Beecroft Road, Cheltenham, New South Wales</w:t>
            </w:r>
          </w:p>
        </w:tc>
      </w:tr>
      <w:tr w:rsidR="002C409A" w:rsidRPr="002C409A" w14:paraId="035A5FB7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3937E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Marital status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E088A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Single</w:t>
            </w:r>
          </w:p>
        </w:tc>
      </w:tr>
      <w:tr w:rsidR="002C409A" w:rsidRPr="002C409A" w14:paraId="38F6F777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6B131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Age at embarkation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88A1B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23</w:t>
            </w:r>
          </w:p>
        </w:tc>
      </w:tr>
      <w:tr w:rsidR="002C409A" w:rsidRPr="002C409A" w14:paraId="3E68661F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058E8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Next of 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FC3D3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Mother, Mrs Annie Robinson, Beecroft Road, Cheltenham, New South Wales</w:t>
            </w:r>
          </w:p>
        </w:tc>
      </w:tr>
      <w:tr w:rsidR="002C409A" w:rsidRPr="002C409A" w14:paraId="5D31D64C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27F64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Enlistment date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DE7C9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22 June 1915</w:t>
            </w:r>
          </w:p>
        </w:tc>
      </w:tr>
      <w:tr w:rsidR="002C409A" w:rsidRPr="002C409A" w14:paraId="6B89DA32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6F800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Rank on enlistment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50266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2nd Lieutenant</w:t>
            </w:r>
          </w:p>
        </w:tc>
      </w:tr>
      <w:tr w:rsidR="002C409A" w:rsidRPr="002C409A" w14:paraId="7A7AEC83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49385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Unit name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C29C2" w14:textId="77777777" w:rsidR="002C409A" w:rsidRPr="002C409A" w:rsidRDefault="00DD2EE2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hyperlink r:id="rId10" w:history="1">
              <w:r w:rsidR="002C409A" w:rsidRPr="002C409A">
                <w:rPr>
                  <w:rFonts w:ascii="Helvetica" w:eastAsia="Times New Roman" w:hAnsi="Helvetica" w:cs="Times New Roman"/>
                  <w:color w:val="337AB7"/>
                  <w:sz w:val="24"/>
                  <w:szCs w:val="24"/>
                  <w:lang w:eastAsia="en-AU"/>
                </w:rPr>
                <w:t>55th Battalion, 2nd Reinforcement</w:t>
              </w:r>
            </w:hyperlink>
          </w:p>
        </w:tc>
      </w:tr>
      <w:tr w:rsidR="002C409A" w:rsidRPr="002C409A" w14:paraId="2D1633A9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05327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AWM Embarkation Roll number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2D8DB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23/72/3</w:t>
            </w:r>
          </w:p>
        </w:tc>
      </w:tr>
      <w:tr w:rsidR="002C409A" w:rsidRPr="002C409A" w14:paraId="44059898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895AA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Embarkation details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2683B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Unit embarked from Sydney, New South Wales, on board HMAT A40 </w:t>
            </w:r>
            <w:r w:rsidRPr="002C409A">
              <w:rPr>
                <w:rFonts w:ascii="Helvetica" w:eastAsia="Times New Roman" w:hAnsi="Helvetica" w:cs="Times New Roman"/>
                <w:i/>
                <w:iCs/>
                <w:color w:val="000000"/>
                <w:sz w:val="24"/>
                <w:szCs w:val="24"/>
                <w:lang w:eastAsia="en-AU"/>
              </w:rPr>
              <w:t>Ceramic</w:t>
            </w: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 on 14 April 1916</w:t>
            </w:r>
          </w:p>
        </w:tc>
      </w:tr>
      <w:tr w:rsidR="002C409A" w:rsidRPr="002C409A" w14:paraId="7E9AA89C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BCE1F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Rank from Nominal Roll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F3901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Lieutenant</w:t>
            </w:r>
          </w:p>
        </w:tc>
      </w:tr>
      <w:tr w:rsidR="002C409A" w:rsidRPr="002C409A" w14:paraId="4C90834B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3734B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Unit from Nominal Roll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AB938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55th Battalion</w:t>
            </w:r>
          </w:p>
        </w:tc>
      </w:tr>
      <w:tr w:rsidR="002C409A" w:rsidRPr="002C409A" w14:paraId="17D08F1E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9A7F0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Fate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C9E46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Returned to Australia 4 May 1917</w:t>
            </w:r>
          </w:p>
        </w:tc>
      </w:tr>
      <w:tr w:rsidR="002C409A" w:rsidRPr="002C409A" w14:paraId="5DFF5BBA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F2167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Other details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14C66" w14:textId="77777777" w:rsidR="002C409A" w:rsidRPr="002C409A" w:rsidRDefault="002C409A" w:rsidP="002C409A">
            <w:pPr>
              <w:spacing w:after="15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War service: Western Front</w:t>
            </w:r>
          </w:p>
          <w:p w14:paraId="2D5CD90C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C409A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  <w:t>Medals: British War Medal, Victory Medal</w:t>
            </w:r>
          </w:p>
        </w:tc>
      </w:tr>
    </w:tbl>
    <w:p w14:paraId="286EDB85" w14:textId="77777777" w:rsidR="008B511D" w:rsidRDefault="008B511D">
      <w:pPr>
        <w:rPr>
          <w:b/>
          <w:sz w:val="24"/>
          <w:szCs w:val="24"/>
        </w:rPr>
      </w:pPr>
    </w:p>
    <w:p w14:paraId="3FE834D7" w14:textId="77777777" w:rsidR="002C409A" w:rsidRPr="00225AFB" w:rsidRDefault="002C409A" w:rsidP="002C409A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color w:val="5A5A5A"/>
          <w:sz w:val="36"/>
          <w:szCs w:val="36"/>
          <w:highlight w:val="yellow"/>
          <w:lang w:eastAsia="en-AU"/>
        </w:rPr>
      </w:pPr>
      <w:r w:rsidRPr="00225AFB">
        <w:rPr>
          <w:rFonts w:ascii="inherit" w:eastAsia="Times New Roman" w:hAnsi="inherit" w:cs="Times New Roman"/>
          <w:color w:val="5A5A5A"/>
          <w:sz w:val="36"/>
          <w:szCs w:val="36"/>
          <w:highlight w:val="yellow"/>
          <w:lang w:eastAsia="en-AU"/>
        </w:rPr>
        <w:t>Norman ROBINSON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4"/>
        <w:gridCol w:w="5642"/>
      </w:tblGrid>
      <w:tr w:rsidR="002C409A" w:rsidRPr="00225AFB" w14:paraId="693EB283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FE66F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Regimental number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8115C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642</w:t>
            </w:r>
          </w:p>
        </w:tc>
      </w:tr>
      <w:tr w:rsidR="002C409A" w:rsidRPr="00225AFB" w14:paraId="24FC446A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33F5B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Religion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251E4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Presbyterian</w:t>
            </w:r>
          </w:p>
        </w:tc>
      </w:tr>
      <w:tr w:rsidR="002C409A" w:rsidRPr="00225AFB" w14:paraId="33CCD18C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94CE7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Occupation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8352D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Labourer</w:t>
            </w:r>
          </w:p>
        </w:tc>
      </w:tr>
      <w:tr w:rsidR="002C409A" w:rsidRPr="00225AFB" w14:paraId="550304DB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FA54D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Marital status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C552B7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Single</w:t>
            </w:r>
          </w:p>
        </w:tc>
      </w:tr>
      <w:tr w:rsidR="002C409A" w:rsidRPr="00225AFB" w14:paraId="36F6AE2E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E1F3F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Age at embarkation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19DFC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21</w:t>
            </w:r>
          </w:p>
        </w:tc>
      </w:tr>
      <w:tr w:rsidR="002C409A" w:rsidRPr="00225AFB" w14:paraId="3995689F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4E830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Next of 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C4C3B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Mother, Mrs Jean Robinson, 54A Manor Lane, Lee Kent, England</w:t>
            </w:r>
          </w:p>
        </w:tc>
      </w:tr>
      <w:tr w:rsidR="002C409A" w:rsidRPr="00225AFB" w14:paraId="46F6C7FA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B78E6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Enlistment date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9E0EE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23 September 1914</w:t>
            </w:r>
          </w:p>
        </w:tc>
      </w:tr>
      <w:tr w:rsidR="002C409A" w:rsidRPr="00225AFB" w14:paraId="04246C76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2A089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Rank on enlistment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54BA9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Private</w:t>
            </w:r>
          </w:p>
        </w:tc>
      </w:tr>
      <w:tr w:rsidR="002C409A" w:rsidRPr="00225AFB" w14:paraId="6ECB2961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1AB16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Unit name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D11A8" w14:textId="77777777" w:rsidR="002C409A" w:rsidRPr="00225AFB" w:rsidRDefault="00DD2EE2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hyperlink r:id="rId11" w:history="1">
              <w:r w:rsidR="002C409A" w:rsidRPr="00225AFB">
                <w:rPr>
                  <w:rFonts w:ascii="Helvetica" w:eastAsia="Times New Roman" w:hAnsi="Helvetica" w:cs="Times New Roman"/>
                  <w:color w:val="337AB7"/>
                  <w:sz w:val="24"/>
                  <w:szCs w:val="24"/>
                  <w:highlight w:val="yellow"/>
                  <w:lang w:eastAsia="en-AU"/>
                </w:rPr>
                <w:t>15th Battalion, D Company</w:t>
              </w:r>
            </w:hyperlink>
          </w:p>
        </w:tc>
      </w:tr>
      <w:tr w:rsidR="002C409A" w:rsidRPr="00225AFB" w14:paraId="27C25A50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F55CB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AWM Embarkation Roll number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B016C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23/32/1</w:t>
            </w:r>
          </w:p>
        </w:tc>
      </w:tr>
      <w:tr w:rsidR="002C409A" w:rsidRPr="00225AFB" w14:paraId="3B04DE92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F83E1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Embarkation details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34040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Unit embarked from Melbourne, Victoria, on board Transport A40 </w:t>
            </w:r>
            <w:r w:rsidRPr="00225AFB">
              <w:rPr>
                <w:rFonts w:ascii="Helvetica" w:eastAsia="Times New Roman" w:hAnsi="Helvetica" w:cs="Times New Roman"/>
                <w:i/>
                <w:iCs/>
                <w:color w:val="000000"/>
                <w:sz w:val="24"/>
                <w:szCs w:val="24"/>
                <w:highlight w:val="yellow"/>
                <w:lang w:eastAsia="en-AU"/>
              </w:rPr>
              <w:t>Ceramic</w:t>
            </w: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 on 22 December 1914</w:t>
            </w:r>
          </w:p>
        </w:tc>
      </w:tr>
      <w:tr w:rsidR="002C409A" w:rsidRPr="00225AFB" w14:paraId="6012A7E9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B62AD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Rank from Nominal Roll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5664F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Private</w:t>
            </w:r>
          </w:p>
        </w:tc>
      </w:tr>
      <w:tr w:rsidR="002C409A" w:rsidRPr="00225AFB" w14:paraId="7B1E270F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06CDC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Unit from Nominal Roll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D1E3E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15th Battalion</w:t>
            </w:r>
          </w:p>
        </w:tc>
      </w:tr>
      <w:tr w:rsidR="002C409A" w:rsidRPr="00225AFB" w14:paraId="0BB1F4F3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D51ED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Fate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CC518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Returned to Australia 21 July 1917</w:t>
            </w:r>
          </w:p>
        </w:tc>
      </w:tr>
      <w:tr w:rsidR="002C409A" w:rsidRPr="00225AFB" w14:paraId="432AEDDB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ECFD7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lastRenderedPageBreak/>
              <w:t>Miscellaneous information from</w:t>
            </w: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br/>
              <w:t>  cemetery records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84278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Plaque in New South Wales Garden of Remembrance</w:t>
            </w:r>
          </w:p>
        </w:tc>
      </w:tr>
      <w:tr w:rsidR="002C409A" w:rsidRPr="002C409A" w14:paraId="7F963316" w14:textId="77777777" w:rsidTr="002C409A">
        <w:trPr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3B27D" w14:textId="77777777" w:rsidR="002C409A" w:rsidRPr="00225AFB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Date of death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34DA4" w14:textId="77777777" w:rsidR="002C409A" w:rsidRPr="002C409A" w:rsidRDefault="002C409A" w:rsidP="002C409A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en-AU"/>
              </w:rPr>
            </w:pPr>
            <w:r w:rsidRPr="00225AFB">
              <w:rPr>
                <w:rFonts w:ascii="Helvetica" w:eastAsia="Times New Roman" w:hAnsi="Helvetica" w:cs="Times New Roman"/>
                <w:color w:val="000000"/>
                <w:sz w:val="24"/>
                <w:szCs w:val="24"/>
                <w:highlight w:val="yellow"/>
                <w:lang w:eastAsia="en-AU"/>
              </w:rPr>
              <w:t>24 April 1936</w:t>
            </w:r>
          </w:p>
        </w:tc>
      </w:tr>
    </w:tbl>
    <w:p w14:paraId="4032E122" w14:textId="77777777" w:rsidR="002C409A" w:rsidRPr="002C409A" w:rsidRDefault="002C409A" w:rsidP="00597DB5">
      <w:pPr>
        <w:rPr>
          <w:b/>
          <w:sz w:val="24"/>
          <w:szCs w:val="24"/>
        </w:rPr>
      </w:pPr>
    </w:p>
    <w:sectPr w:rsidR="002C409A" w:rsidRPr="002C4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4DEF" w14:textId="77777777" w:rsidR="00DD2EE2" w:rsidRDefault="00DD2EE2" w:rsidP="008B511D">
      <w:pPr>
        <w:spacing w:after="0" w:line="240" w:lineRule="auto"/>
      </w:pPr>
      <w:r>
        <w:separator/>
      </w:r>
    </w:p>
  </w:endnote>
  <w:endnote w:type="continuationSeparator" w:id="0">
    <w:p w14:paraId="53EC9B5F" w14:textId="77777777" w:rsidR="00DD2EE2" w:rsidRDefault="00DD2EE2" w:rsidP="008B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37E36" w14:textId="77777777" w:rsidR="00DD2EE2" w:rsidRDefault="00DD2EE2" w:rsidP="008B511D">
      <w:pPr>
        <w:spacing w:after="0" w:line="240" w:lineRule="auto"/>
      </w:pPr>
      <w:r>
        <w:separator/>
      </w:r>
    </w:p>
  </w:footnote>
  <w:footnote w:type="continuationSeparator" w:id="0">
    <w:p w14:paraId="37D89C29" w14:textId="77777777" w:rsidR="00DD2EE2" w:rsidRDefault="00DD2EE2" w:rsidP="008B511D">
      <w:pPr>
        <w:spacing w:after="0" w:line="240" w:lineRule="auto"/>
      </w:pPr>
      <w:r>
        <w:continuationSeparator/>
      </w:r>
    </w:p>
  </w:footnote>
  <w:footnote w:id="1">
    <w:p w14:paraId="1BBB9C55" w14:textId="77777777" w:rsidR="009F58E4" w:rsidRDefault="009F58E4">
      <w:pPr>
        <w:pStyle w:val="FootnoteText"/>
      </w:pPr>
      <w:r>
        <w:rPr>
          <w:rStyle w:val="FootnoteReference"/>
        </w:rPr>
        <w:footnoteRef/>
      </w:r>
      <w:r>
        <w:t xml:space="preserve"> https:</w:t>
      </w:r>
      <w:r w:rsidRPr="008B511D">
        <w:t>/www.bdmhistoricalrecords.dia.govt.nz</w:t>
      </w:r>
    </w:p>
  </w:footnote>
  <w:footnote w:id="2">
    <w:p w14:paraId="076929C5" w14:textId="77777777" w:rsidR="00B51D36" w:rsidRDefault="00B51D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51D36">
        <w:t>The Sydney Morning Herald (</w:t>
      </w:r>
      <w:proofErr w:type="gramStart"/>
      <w:r w:rsidRPr="00B51D36">
        <w:t>NSW :</w:t>
      </w:r>
      <w:proofErr w:type="gramEnd"/>
      <w:r w:rsidRPr="00B51D36">
        <w:t xml:space="preserve"> 1842 - 1954)  Tue 24 May 1921  Page 10</w:t>
      </w:r>
    </w:p>
  </w:footnote>
  <w:footnote w:id="3">
    <w:p w14:paraId="68742994" w14:textId="77777777" w:rsidR="0045633F" w:rsidRDefault="004563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633F">
        <w:t xml:space="preserve">The Star (Sydney, </w:t>
      </w:r>
      <w:r w:rsidR="00A7111A" w:rsidRPr="0045633F">
        <w:t>NSW:</w:t>
      </w:r>
      <w:r w:rsidRPr="0045633F">
        <w:t xml:space="preserve"> 1909 - 1910</w:t>
      </w:r>
      <w:r w:rsidR="00A7111A" w:rsidRPr="0045633F">
        <w:t>) Wed</w:t>
      </w:r>
      <w:r w:rsidRPr="0045633F">
        <w:t xml:space="preserve"> 7 Jul </w:t>
      </w:r>
      <w:r w:rsidR="00A7111A" w:rsidRPr="0045633F">
        <w:t>1909 Page</w:t>
      </w:r>
      <w:r w:rsidRPr="0045633F">
        <w:t xml:space="preserve"> </w:t>
      </w:r>
      <w:r w:rsidR="00A7111A" w:rsidRPr="0045633F">
        <w:t>14 STATE</w:t>
      </w:r>
      <w:r w:rsidRPr="0045633F">
        <w:t xml:space="preserve"> SCHOLARSHIPS.</w:t>
      </w:r>
    </w:p>
  </w:footnote>
  <w:footnote w:id="4">
    <w:p w14:paraId="4B6C09C0" w14:textId="77777777" w:rsidR="00A7111A" w:rsidRDefault="00A7111A">
      <w:pPr>
        <w:pStyle w:val="FootnoteText"/>
      </w:pPr>
      <w:r>
        <w:rPr>
          <w:rStyle w:val="FootnoteReference"/>
        </w:rPr>
        <w:footnoteRef/>
      </w:r>
      <w:r>
        <w:t xml:space="preserve"> SRNSW STHS Register of Scholarships and Bursaries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7FD"/>
    <w:rsid w:val="00063CD4"/>
    <w:rsid w:val="00120B7E"/>
    <w:rsid w:val="001558EC"/>
    <w:rsid w:val="00225AFB"/>
    <w:rsid w:val="002C409A"/>
    <w:rsid w:val="00443092"/>
    <w:rsid w:val="0045633F"/>
    <w:rsid w:val="004F514C"/>
    <w:rsid w:val="00597DB5"/>
    <w:rsid w:val="008B511D"/>
    <w:rsid w:val="00970285"/>
    <w:rsid w:val="009F58E4"/>
    <w:rsid w:val="00A50E3C"/>
    <w:rsid w:val="00A517FD"/>
    <w:rsid w:val="00A7111A"/>
    <w:rsid w:val="00AA0299"/>
    <w:rsid w:val="00B1118E"/>
    <w:rsid w:val="00B51D36"/>
    <w:rsid w:val="00C866A1"/>
    <w:rsid w:val="00CB623F"/>
    <w:rsid w:val="00DD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8D180"/>
  <w15:chartTrackingRefBased/>
  <w15:docId w15:val="{9F95EE8C-F54B-40B5-96AC-F617C236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B51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1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dmhistoricalrecords.dia.govt.nz/Search/Search?Path=%2FcartRecordSubmit.m%3FReportName%3Dnzbth%26key%3D1891%2F36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dmhistoricalrecords.dia.govt.nz/Search/Search?Path=%2FcartRecordSubmit.m%3FReportName%3Dnzbth%26key%3D1896%2F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if.adfa.edu.au/showUnit?unitCode=INF15C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if.adfa.edu.au/showUnit?unitCode=INF55REIN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9AE5D-07CD-F64B-90E7-A98FA0EE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3283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Handley</dc:creator>
  <cp:keywords/>
  <dc:description/>
  <cp:lastModifiedBy>ken Stevenson</cp:lastModifiedBy>
  <cp:revision>7</cp:revision>
  <dcterms:created xsi:type="dcterms:W3CDTF">2018-08-08T05:18:00Z</dcterms:created>
  <dcterms:modified xsi:type="dcterms:W3CDTF">2018-10-01T10:02:00Z</dcterms:modified>
</cp:coreProperties>
</file>