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81" w:rsidRDefault="002A37B1">
      <w:pPr>
        <w:pStyle w:val="Body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Reflections on the Regiment</w:t>
      </w:r>
    </w:p>
    <w:p w:rsidR="00482781" w:rsidRDefault="0048278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i/>
          <w:iCs/>
          <w:sz w:val="26"/>
          <w:szCs w:val="26"/>
        </w:rPr>
      </w:pPr>
    </w:p>
    <w:p w:rsidR="00482781" w:rsidRDefault="0048278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sz w:val="26"/>
          <w:szCs w:val="26"/>
        </w:rPr>
      </w:pPr>
    </w:p>
    <w:p w:rsidR="00482781" w:rsidRDefault="002A37B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>It is said that the soul of a nation is shaped from the stories of its people.</w:t>
      </w:r>
    </w:p>
    <w:p w:rsidR="00482781" w:rsidRDefault="0048278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sz w:val="26"/>
          <w:szCs w:val="26"/>
        </w:rPr>
      </w:pPr>
    </w:p>
    <w:p w:rsidR="00482781" w:rsidRDefault="002A37B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>The same might be said for the soul of a Regiment.</w:t>
      </w:r>
    </w:p>
    <w:p w:rsidR="00482781" w:rsidRDefault="0048278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sz w:val="26"/>
          <w:szCs w:val="26"/>
        </w:rPr>
      </w:pPr>
    </w:p>
    <w:p w:rsidR="00482781" w:rsidRDefault="002A37B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>While transiting South Korea on leave recently,</w:t>
      </w:r>
      <w:r>
        <w:rPr>
          <w:sz w:val="26"/>
          <w:szCs w:val="26"/>
          <w:lang w:val="en-US"/>
        </w:rPr>
        <w:t xml:space="preserve"> I made a private detour to the Korean monument to Australian and New Zealand Armed Forces at </w:t>
      </w:r>
      <w:proofErr w:type="spellStart"/>
      <w:r>
        <w:rPr>
          <w:sz w:val="26"/>
          <w:szCs w:val="26"/>
          <w:lang w:val="en-US"/>
        </w:rPr>
        <w:t>Gapyeong</w:t>
      </w:r>
      <w:proofErr w:type="spellEnd"/>
      <w:r>
        <w:rPr>
          <w:sz w:val="26"/>
          <w:szCs w:val="26"/>
          <w:lang w:val="en-US"/>
        </w:rPr>
        <w:t xml:space="preserve"> (</w:t>
      </w:r>
      <w:proofErr w:type="spellStart"/>
      <w:r>
        <w:rPr>
          <w:sz w:val="26"/>
          <w:szCs w:val="26"/>
          <w:lang w:val="en-US"/>
        </w:rPr>
        <w:t>Kapyong</w:t>
      </w:r>
      <w:proofErr w:type="spellEnd"/>
      <w:r>
        <w:rPr>
          <w:sz w:val="26"/>
          <w:szCs w:val="26"/>
          <w:lang w:val="en-US"/>
        </w:rPr>
        <w:t xml:space="preserve">). </w:t>
      </w:r>
    </w:p>
    <w:p w:rsidR="00482781" w:rsidRDefault="0048278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sz w:val="26"/>
          <w:szCs w:val="26"/>
        </w:rPr>
      </w:pPr>
    </w:p>
    <w:p w:rsidR="00482781" w:rsidRDefault="002A37B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It is a tranquil site, nestled in steep hills near the </w:t>
      </w:r>
      <w:proofErr w:type="spellStart"/>
      <w:r>
        <w:rPr>
          <w:sz w:val="26"/>
          <w:szCs w:val="26"/>
          <w:lang w:val="en-US"/>
        </w:rPr>
        <w:t>Gapyeong</w:t>
      </w:r>
      <w:proofErr w:type="spellEnd"/>
      <w:r>
        <w:rPr>
          <w:sz w:val="26"/>
          <w:szCs w:val="26"/>
          <w:lang w:val="en-US"/>
        </w:rPr>
        <w:t xml:space="preserve"> River, surrounded by verdant forest and fertile farms. Disturbed only by the</w:t>
      </w:r>
      <w:r>
        <w:rPr>
          <w:sz w:val="26"/>
          <w:szCs w:val="26"/>
          <w:lang w:val="en-US"/>
        </w:rPr>
        <w:t xml:space="preserve"> sounds of an occasional passing motor car, chattering birds and a trickling stream, it is a grateful but humble tribute by the Korean people to those Australian and New Zealand troops who committed to the </w:t>
      </w:r>
      <w:proofErr w:type="spellStart"/>
      <w:r>
        <w:rPr>
          <w:sz w:val="26"/>
          <w:szCs w:val="26"/>
          <w:lang w:val="en-US"/>
        </w:rPr>
        <w:t>defence</w:t>
      </w:r>
      <w:proofErr w:type="spellEnd"/>
      <w:r>
        <w:rPr>
          <w:sz w:val="26"/>
          <w:szCs w:val="26"/>
          <w:lang w:val="en-US"/>
        </w:rPr>
        <w:t xml:space="preserve"> of South Korea. Poignantly, it is sited on</w:t>
      </w:r>
      <w:r>
        <w:rPr>
          <w:sz w:val="26"/>
          <w:szCs w:val="26"/>
          <w:lang w:val="en-US"/>
        </w:rPr>
        <w:t xml:space="preserve"> the very soil where the desperate battle of </w:t>
      </w:r>
      <w:proofErr w:type="spellStart"/>
      <w:r>
        <w:rPr>
          <w:sz w:val="26"/>
          <w:szCs w:val="26"/>
          <w:lang w:val="en-US"/>
        </w:rPr>
        <w:t>Kapyong</w:t>
      </w:r>
      <w:proofErr w:type="spellEnd"/>
      <w:r>
        <w:rPr>
          <w:sz w:val="26"/>
          <w:szCs w:val="26"/>
          <w:lang w:val="en-US"/>
        </w:rPr>
        <w:t xml:space="preserve"> was fought by 3 RAR. What an </w:t>
      </w:r>
      <w:proofErr w:type="spellStart"/>
      <w:r>
        <w:rPr>
          <w:sz w:val="26"/>
          <w:szCs w:val="26"/>
          <w:lang w:val="en-US"/>
        </w:rPr>
        <w:t>honour</w:t>
      </w:r>
      <w:proofErr w:type="spellEnd"/>
      <w:r>
        <w:rPr>
          <w:sz w:val="26"/>
          <w:szCs w:val="26"/>
          <w:lang w:val="en-US"/>
        </w:rPr>
        <w:t xml:space="preserve"> to touch the ground where quietly courageous and gritty men wrote the first chapters of the chronicle that is The Royal Australian Regiment.</w:t>
      </w:r>
    </w:p>
    <w:p w:rsidR="00482781" w:rsidRDefault="0048278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sz w:val="26"/>
          <w:szCs w:val="26"/>
        </w:rPr>
      </w:pPr>
    </w:p>
    <w:p w:rsidR="00482781" w:rsidRDefault="002A37B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As I walked the monument </w:t>
      </w:r>
      <w:r>
        <w:rPr>
          <w:sz w:val="26"/>
          <w:szCs w:val="26"/>
          <w:lang w:val="en-US"/>
        </w:rPr>
        <w:t>gardens, I recalled the human stories of that battle. I heard the bugle calls mustering wave after wave of enemy soldiers against the immovable men of Major Bernard ‘Ben’ O’Dowd’s A Company. I saw Corporal ‘Gunner’ McMurray dragging a stretcher on hands an</w:t>
      </w:r>
      <w:r>
        <w:rPr>
          <w:sz w:val="26"/>
          <w:szCs w:val="26"/>
          <w:lang w:val="en-US"/>
        </w:rPr>
        <w:t xml:space="preserve">d knees, determined to evacuate the wounded despite the oppressive </w:t>
      </w:r>
      <w:proofErr w:type="gramStart"/>
      <w:r>
        <w:rPr>
          <w:sz w:val="26"/>
          <w:szCs w:val="26"/>
          <w:lang w:val="en-US"/>
        </w:rPr>
        <w:t>enemy</w:t>
      </w:r>
      <w:proofErr w:type="gramEnd"/>
      <w:r>
        <w:rPr>
          <w:sz w:val="26"/>
          <w:szCs w:val="26"/>
          <w:lang w:val="en-US"/>
        </w:rPr>
        <w:t xml:space="preserve"> machine gun and rifle fire. I smelt the sweat on Captain Reg </w:t>
      </w:r>
      <w:proofErr w:type="spellStart"/>
      <w:r>
        <w:rPr>
          <w:sz w:val="26"/>
          <w:szCs w:val="26"/>
          <w:lang w:val="en-US"/>
        </w:rPr>
        <w:t>Saunder’s</w:t>
      </w:r>
      <w:proofErr w:type="spellEnd"/>
      <w:r>
        <w:rPr>
          <w:sz w:val="26"/>
          <w:szCs w:val="26"/>
          <w:lang w:val="en-US"/>
        </w:rPr>
        <w:t xml:space="preserve"> battle tunic as he desperately rushed his men from C Company to reinforce the forward defensive positions. </w:t>
      </w:r>
    </w:p>
    <w:p w:rsidR="00482781" w:rsidRDefault="0048278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sz w:val="26"/>
          <w:szCs w:val="26"/>
        </w:rPr>
      </w:pPr>
    </w:p>
    <w:p w:rsidR="00482781" w:rsidRDefault="002A37B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>The</w:t>
      </w:r>
      <w:r>
        <w:rPr>
          <w:sz w:val="26"/>
          <w:szCs w:val="26"/>
          <w:lang w:val="en-US"/>
        </w:rPr>
        <w:t>se anecdotes have been passed down to subsequent generations of Australian infantry soldiers. These anecdotes have shaped the soul of our Regiment.</w:t>
      </w:r>
    </w:p>
    <w:p w:rsidR="00482781" w:rsidRDefault="0048278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sz w:val="26"/>
          <w:szCs w:val="26"/>
        </w:rPr>
      </w:pPr>
    </w:p>
    <w:p w:rsidR="00482781" w:rsidRDefault="0048278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sz w:val="26"/>
          <w:szCs w:val="26"/>
        </w:rPr>
      </w:pPr>
    </w:p>
    <w:p w:rsidR="00482781" w:rsidRDefault="0048278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sz w:val="26"/>
          <w:szCs w:val="26"/>
        </w:rPr>
      </w:pPr>
    </w:p>
    <w:p w:rsidR="00482781" w:rsidRDefault="002A37B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5935397" cy="9251877"/>
            <wp:effectExtent l="0" t="0" r="0" b="0"/>
            <wp:docPr id="1073741825" name="officeArt object" descr="unknow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known.jpg" descr="unknown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397" cy="92518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482781" w:rsidSect="0048278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7B1" w:rsidRDefault="002A37B1" w:rsidP="00482781">
      <w:r>
        <w:separator/>
      </w:r>
    </w:p>
  </w:endnote>
  <w:endnote w:type="continuationSeparator" w:id="0">
    <w:p w:rsidR="002A37B1" w:rsidRDefault="002A37B1" w:rsidP="00482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781" w:rsidRDefault="0048278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7B1" w:rsidRDefault="002A37B1" w:rsidP="00482781">
      <w:r>
        <w:separator/>
      </w:r>
    </w:p>
  </w:footnote>
  <w:footnote w:type="continuationSeparator" w:id="0">
    <w:p w:rsidR="002A37B1" w:rsidRDefault="002A37B1" w:rsidP="00482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781" w:rsidRDefault="0048278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2781"/>
    <w:rsid w:val="002A37B1"/>
    <w:rsid w:val="00482781"/>
    <w:rsid w:val="00BB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278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2781"/>
    <w:rPr>
      <w:u w:val="single"/>
    </w:rPr>
  </w:style>
  <w:style w:type="paragraph" w:customStyle="1" w:styleId="Body">
    <w:name w:val="Body"/>
    <w:rsid w:val="00482781"/>
    <w:rPr>
      <w:rFonts w:ascii="Helvetica Neue" w:hAnsi="Helvetica Neue" w:cs="Arial Unicode MS"/>
      <w:color w:val="000000"/>
      <w:sz w:val="22"/>
      <w:szCs w:val="22"/>
      <w:shd w:val="nil"/>
      <w:lang w:val="en-US"/>
    </w:rPr>
  </w:style>
  <w:style w:type="paragraph" w:customStyle="1" w:styleId="Default">
    <w:name w:val="Default"/>
    <w:rsid w:val="00482781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Company>Grizli777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2025-09-27T03:26:00Z</dcterms:created>
  <dcterms:modified xsi:type="dcterms:W3CDTF">2025-09-27T03:26:00Z</dcterms:modified>
</cp:coreProperties>
</file>