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3D5AE" w14:textId="5D835425" w:rsidR="00FB64D5" w:rsidRDefault="00FB64D5">
      <w:r>
        <w:rPr>
          <w:noProof/>
          <w:lang w:val="en-US" w:eastAsia="en-US"/>
        </w:rPr>
        <mc:AlternateContent>
          <mc:Choice Requires="wps">
            <w:drawing>
              <wp:anchor distT="0" distB="0" distL="114300" distR="114300" simplePos="0" relativeHeight="251659264" behindDoc="0" locked="0" layoutInCell="1" allowOverlap="1" wp14:anchorId="7B8297A7" wp14:editId="32F56B8C">
                <wp:simplePos x="0" y="0"/>
                <wp:positionH relativeFrom="column">
                  <wp:posOffset>2501900</wp:posOffset>
                </wp:positionH>
                <wp:positionV relativeFrom="paragraph">
                  <wp:posOffset>-624840</wp:posOffset>
                </wp:positionV>
                <wp:extent cx="3200400" cy="104394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200400" cy="10439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44B83F" w14:textId="77777777" w:rsidR="004222E7" w:rsidRPr="000C767C" w:rsidRDefault="004222E7" w:rsidP="000C767C">
                            <w:pPr>
                              <w:widowControl w:val="0"/>
                              <w:autoSpaceDE w:val="0"/>
                              <w:autoSpaceDN w:val="0"/>
                              <w:adjustRightInd w:val="0"/>
                              <w:jc w:val="center"/>
                              <w:rPr>
                                <w:rFonts w:ascii="Times" w:hAnsi="Times" w:cs="Times"/>
                                <w:sz w:val="48"/>
                                <w:szCs w:val="48"/>
                                <w:lang w:val="en-US"/>
                              </w:rPr>
                            </w:pPr>
                            <w:r w:rsidRPr="000C767C">
                              <w:rPr>
                                <w:rFonts w:ascii="Times" w:hAnsi="Times" w:cs="Times"/>
                                <w:sz w:val="48"/>
                                <w:szCs w:val="48"/>
                                <w:lang w:val="en-US"/>
                              </w:rPr>
                              <w:t>Gordon Albert Hassall</w:t>
                            </w:r>
                          </w:p>
                          <w:p w14:paraId="515D2C64" w14:textId="77777777" w:rsidR="004222E7" w:rsidRPr="000C767C" w:rsidRDefault="004222E7" w:rsidP="000C767C">
                            <w:pPr>
                              <w:widowControl w:val="0"/>
                              <w:autoSpaceDE w:val="0"/>
                              <w:autoSpaceDN w:val="0"/>
                              <w:adjustRightInd w:val="0"/>
                              <w:jc w:val="center"/>
                              <w:rPr>
                                <w:rFonts w:ascii="Times" w:hAnsi="Times" w:cs="Times"/>
                                <w:sz w:val="36"/>
                                <w:szCs w:val="36"/>
                                <w:lang w:val="en-US"/>
                              </w:rPr>
                            </w:pPr>
                            <w:r w:rsidRPr="000C767C">
                              <w:rPr>
                                <w:rFonts w:ascii="Times" w:hAnsi="Times" w:cs="Times"/>
                                <w:sz w:val="36"/>
                                <w:szCs w:val="36"/>
                                <w:lang w:val="en-US"/>
                              </w:rPr>
                              <w:t xml:space="preserve">1919 </w:t>
                            </w:r>
                            <w:proofErr w:type="gramStart"/>
                            <w:r w:rsidRPr="000C767C">
                              <w:rPr>
                                <w:rFonts w:ascii="Times" w:hAnsi="Times" w:cs="Times"/>
                                <w:sz w:val="36"/>
                                <w:szCs w:val="36"/>
                                <w:lang w:val="en-US"/>
                              </w:rPr>
                              <w:t>-  1942</w:t>
                            </w:r>
                            <w:proofErr w:type="gramEnd"/>
                          </w:p>
                          <w:p w14:paraId="7E7CDA8E" w14:textId="77777777" w:rsidR="004222E7" w:rsidRPr="00FB64D5" w:rsidRDefault="004222E7" w:rsidP="000C767C">
                            <w:pPr>
                              <w:widowControl w:val="0"/>
                              <w:autoSpaceDE w:val="0"/>
                              <w:autoSpaceDN w:val="0"/>
                              <w:adjustRightInd w:val="0"/>
                              <w:jc w:val="center"/>
                              <w:rPr>
                                <w:rFonts w:ascii="Times" w:hAnsi="Times" w:cs="Times"/>
                                <w:sz w:val="28"/>
                                <w:szCs w:val="28"/>
                                <w:lang w:val="en-US"/>
                              </w:rPr>
                            </w:pPr>
                            <w:r w:rsidRPr="00FB64D5">
                              <w:rPr>
                                <w:rFonts w:ascii="Times" w:hAnsi="Times" w:cs="Times"/>
                                <w:sz w:val="28"/>
                                <w:szCs w:val="28"/>
                                <w:lang w:val="en-US"/>
                              </w:rPr>
                              <w:t>Killed in action on HMAS Canberra 1942</w:t>
                            </w:r>
                          </w:p>
                          <w:p w14:paraId="16D97ED0" w14:textId="77777777" w:rsidR="004222E7" w:rsidRPr="000C767C" w:rsidRDefault="004222E7">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97pt;margin-top:-49.15pt;width:252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" filled="f" stroked="f">
                <v:textbox>
                  <w:txbxContent>
                    <w:p w14:paraId="7244B83F" w14:textId="77777777" w:rsidR="004222E7" w:rsidRPr="000C767C" w:rsidRDefault="004222E7" w:rsidP="000C767C">
                      <w:pPr>
                        <w:widowControl w:val="0"/>
                        <w:autoSpaceDE w:val="0"/>
                        <w:autoSpaceDN w:val="0"/>
                        <w:adjustRightInd w:val="0"/>
                        <w:jc w:val="center"/>
                        <w:rPr>
                          <w:rFonts w:ascii="Times" w:hAnsi="Times" w:cs="Times"/>
                          <w:sz w:val="48"/>
                          <w:szCs w:val="48"/>
                          <w:lang w:val="en-US"/>
                        </w:rPr>
                      </w:pPr>
                      <w:r w:rsidRPr="000C767C">
                        <w:rPr>
                          <w:rFonts w:ascii="Times" w:hAnsi="Times" w:cs="Times"/>
                          <w:sz w:val="48"/>
                          <w:szCs w:val="48"/>
                          <w:lang w:val="en-US"/>
                        </w:rPr>
                        <w:t>Gordon Albert Hassall</w:t>
                      </w:r>
                    </w:p>
                    <w:p w14:paraId="515D2C64" w14:textId="77777777" w:rsidR="004222E7" w:rsidRPr="000C767C" w:rsidRDefault="004222E7" w:rsidP="000C767C">
                      <w:pPr>
                        <w:widowControl w:val="0"/>
                        <w:autoSpaceDE w:val="0"/>
                        <w:autoSpaceDN w:val="0"/>
                        <w:adjustRightInd w:val="0"/>
                        <w:jc w:val="center"/>
                        <w:rPr>
                          <w:rFonts w:ascii="Times" w:hAnsi="Times" w:cs="Times"/>
                          <w:sz w:val="36"/>
                          <w:szCs w:val="36"/>
                          <w:lang w:val="en-US"/>
                        </w:rPr>
                      </w:pPr>
                      <w:r w:rsidRPr="000C767C">
                        <w:rPr>
                          <w:rFonts w:ascii="Times" w:hAnsi="Times" w:cs="Times"/>
                          <w:sz w:val="36"/>
                          <w:szCs w:val="36"/>
                          <w:lang w:val="en-US"/>
                        </w:rPr>
                        <w:t xml:space="preserve">1919 </w:t>
                      </w:r>
                      <w:proofErr w:type="gramStart"/>
                      <w:r w:rsidRPr="000C767C">
                        <w:rPr>
                          <w:rFonts w:ascii="Times" w:hAnsi="Times" w:cs="Times"/>
                          <w:sz w:val="36"/>
                          <w:szCs w:val="36"/>
                          <w:lang w:val="en-US"/>
                        </w:rPr>
                        <w:t>-  1942</w:t>
                      </w:r>
                      <w:proofErr w:type="gramEnd"/>
                    </w:p>
                    <w:p w14:paraId="7E7CDA8E" w14:textId="77777777" w:rsidR="004222E7" w:rsidRPr="00FB64D5" w:rsidRDefault="004222E7" w:rsidP="000C767C">
                      <w:pPr>
                        <w:widowControl w:val="0"/>
                        <w:autoSpaceDE w:val="0"/>
                        <w:autoSpaceDN w:val="0"/>
                        <w:adjustRightInd w:val="0"/>
                        <w:jc w:val="center"/>
                        <w:rPr>
                          <w:rFonts w:ascii="Times" w:hAnsi="Times" w:cs="Times"/>
                          <w:sz w:val="28"/>
                          <w:szCs w:val="28"/>
                          <w:lang w:val="en-US"/>
                        </w:rPr>
                      </w:pPr>
                      <w:r w:rsidRPr="00FB64D5">
                        <w:rPr>
                          <w:rFonts w:ascii="Times" w:hAnsi="Times" w:cs="Times"/>
                          <w:sz w:val="28"/>
                          <w:szCs w:val="28"/>
                          <w:lang w:val="en-US"/>
                        </w:rPr>
                        <w:t>Killed in action on HMAS Canberra 1942</w:t>
                      </w:r>
                    </w:p>
                    <w:p w14:paraId="16D97ED0" w14:textId="77777777" w:rsidR="004222E7" w:rsidRPr="000C767C" w:rsidRDefault="004222E7">
                      <w:pPr>
                        <w:rPr>
                          <w:sz w:val="36"/>
                          <w:szCs w:val="36"/>
                        </w:rPr>
                      </w:pPr>
                    </w:p>
                  </w:txbxContent>
                </v:textbox>
                <w10:wrap type="square"/>
              </v:shape>
            </w:pict>
          </mc:Fallback>
        </mc:AlternateContent>
      </w:r>
      <w:r>
        <w:rPr>
          <w:noProof/>
          <w:lang w:val="en-US" w:eastAsia="en-US"/>
        </w:rPr>
        <w:drawing>
          <wp:anchor distT="0" distB="0" distL="114300" distR="114300" simplePos="0" relativeHeight="251662336" behindDoc="0" locked="0" layoutInCell="1" allowOverlap="1" wp14:anchorId="48590735" wp14:editId="08A504ED">
            <wp:simplePos x="0" y="0"/>
            <wp:positionH relativeFrom="margin">
              <wp:posOffset>127000</wp:posOffset>
            </wp:positionH>
            <wp:positionV relativeFrom="margin">
              <wp:posOffset>-486410</wp:posOffset>
            </wp:positionV>
            <wp:extent cx="1841500" cy="2547620"/>
            <wp:effectExtent l="0" t="0" r="12700" b="0"/>
            <wp:wrapSquare wrapText="bothSides"/>
            <wp:docPr id="1" name="Picture 1" descr="Macintosh HD:private:var:folders:ss:b17r5jxs6jb9vf3hf95g_wkc0000gn:T:com.apple.mail:com.apple.mail.drag-T0x7fdb78406a10.tmp.WDePvL: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ss:b17r5jxs6jb9vf3hf95g_wkc0000gn:T:com.apple.mail:com.apple.mail.drag-T0x7fdb78406a10.tmp.WDePvL:image0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00" cy="2547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F91B3F" w14:textId="0C7030AB" w:rsidR="00FB64D5" w:rsidRDefault="00FB64D5"/>
    <w:p w14:paraId="43973214" w14:textId="3EFA94B8" w:rsidR="00FB64D5" w:rsidRDefault="00FB64D5">
      <w:r>
        <w:rPr>
          <w:noProof/>
          <w:lang w:val="en-US" w:eastAsia="en-US"/>
        </w:rPr>
        <w:drawing>
          <wp:anchor distT="0" distB="0" distL="114300" distR="114300" simplePos="0" relativeHeight="251661312" behindDoc="0" locked="0" layoutInCell="1" allowOverlap="1" wp14:anchorId="03083397" wp14:editId="2EDBA0CF">
            <wp:simplePos x="0" y="0"/>
            <wp:positionH relativeFrom="margin">
              <wp:posOffset>2768600</wp:posOffset>
            </wp:positionH>
            <wp:positionV relativeFrom="margin">
              <wp:posOffset>451485</wp:posOffset>
            </wp:positionV>
            <wp:extent cx="2641600" cy="1579880"/>
            <wp:effectExtent l="0" t="0" r="0" b="0"/>
            <wp:wrapSquare wrapText="bothSides"/>
            <wp:docPr id="4" name="Picture 4" descr="Macintosh HD:Users:murray:Desktop:Screen Shot 2017-09-21 at 4.31.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urray:Desktop:Screen Shot 2017-09-21 at 4.31.17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1600" cy="1579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68FC37" w14:textId="2294BBEF" w:rsidR="00FB64D5" w:rsidRDefault="00FB64D5"/>
    <w:p w14:paraId="48A08061" w14:textId="1091F2E8" w:rsidR="00FB64D5" w:rsidRDefault="00FB64D5"/>
    <w:p w14:paraId="5069DE22" w14:textId="31AAE056" w:rsidR="00FB64D5" w:rsidRDefault="00FB64D5"/>
    <w:p w14:paraId="243042B7" w14:textId="77777777" w:rsidR="004222E7" w:rsidRDefault="004222E7"/>
    <w:p w14:paraId="6A7C39CC" w14:textId="77777777" w:rsidR="004222E7" w:rsidRDefault="004222E7"/>
    <w:p w14:paraId="3AC246B7" w14:textId="77777777" w:rsidR="004222E7" w:rsidRDefault="004222E7"/>
    <w:p w14:paraId="2BA60E91" w14:textId="38B30E44" w:rsidR="004222E7" w:rsidRDefault="004222E7">
      <w:r>
        <w:rPr>
          <w:noProof/>
          <w:lang w:val="en-US" w:eastAsia="en-US"/>
        </w:rPr>
        <mc:AlternateContent>
          <mc:Choice Requires="wps">
            <w:drawing>
              <wp:anchor distT="0" distB="0" distL="114300" distR="114300" simplePos="0" relativeHeight="251660288" behindDoc="0" locked="0" layoutInCell="1" allowOverlap="1" wp14:anchorId="7E3CD777" wp14:editId="1257C95D">
                <wp:simplePos x="0" y="0"/>
                <wp:positionH relativeFrom="column">
                  <wp:posOffset>-2717800</wp:posOffset>
                </wp:positionH>
                <wp:positionV relativeFrom="paragraph">
                  <wp:posOffset>613410</wp:posOffset>
                </wp:positionV>
                <wp:extent cx="6642100" cy="4032250"/>
                <wp:effectExtent l="0" t="0" r="0" b="6350"/>
                <wp:wrapSquare wrapText="bothSides"/>
                <wp:docPr id="3" name="Text Box 3"/>
                <wp:cNvGraphicFramePr/>
                <a:graphic xmlns:a="http://schemas.openxmlformats.org/drawingml/2006/main">
                  <a:graphicData uri="http://schemas.microsoft.com/office/word/2010/wordprocessingShape">
                    <wps:wsp>
                      <wps:cNvSpPr txBox="1"/>
                      <wps:spPr>
                        <a:xfrm>
                          <a:off x="0" y="0"/>
                          <a:ext cx="6642100" cy="40322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B7874F" w14:textId="611FF3C7" w:rsidR="004222E7" w:rsidRPr="00FB64D5" w:rsidRDefault="004222E7" w:rsidP="00032D12">
                            <w:pPr>
                              <w:spacing w:line="276" w:lineRule="auto"/>
                              <w:jc w:val="center"/>
                              <w:rPr>
                                <w:rFonts w:cs="Arial"/>
                                <w:sz w:val="28"/>
                                <w:szCs w:val="28"/>
                                <w:lang w:val="en-US"/>
                              </w:rPr>
                            </w:pPr>
                            <w:r w:rsidRPr="00FB64D5">
                              <w:rPr>
                                <w:rFonts w:cs="Arial"/>
                                <w:sz w:val="28"/>
                                <w:szCs w:val="28"/>
                                <w:lang w:val="en-US"/>
                              </w:rPr>
                              <w:t xml:space="preserve">Sinking of HMAS Canberra in Battle of </w:t>
                            </w:r>
                            <w:proofErr w:type="spellStart"/>
                            <w:r w:rsidRPr="00FB64D5">
                              <w:rPr>
                                <w:rFonts w:cs="Arial"/>
                                <w:sz w:val="28"/>
                                <w:szCs w:val="28"/>
                                <w:lang w:val="en-US"/>
                              </w:rPr>
                              <w:t>Savo</w:t>
                            </w:r>
                            <w:proofErr w:type="spellEnd"/>
                            <w:r w:rsidRPr="00FB64D5">
                              <w:rPr>
                                <w:rFonts w:cs="Arial"/>
                                <w:sz w:val="28"/>
                                <w:szCs w:val="28"/>
                                <w:lang w:val="en-US"/>
                              </w:rPr>
                              <w:t xml:space="preserve"> Island</w:t>
                            </w:r>
                          </w:p>
                          <w:p w14:paraId="42963DEA" w14:textId="2202D130" w:rsidR="004222E7" w:rsidRPr="00032D12" w:rsidRDefault="004222E7" w:rsidP="00032D12">
                            <w:pPr>
                              <w:widowControl w:val="0"/>
                              <w:autoSpaceDE w:val="0"/>
                              <w:autoSpaceDN w:val="0"/>
                              <w:adjustRightInd w:val="0"/>
                              <w:spacing w:line="276" w:lineRule="auto"/>
                              <w:rPr>
                                <w:rFonts w:cs="Arial"/>
                                <w:color w:val="393932"/>
                                <w:sz w:val="22"/>
                                <w:szCs w:val="22"/>
                                <w:lang w:val="en-US"/>
                              </w:rPr>
                            </w:pPr>
                            <w:r w:rsidRPr="00FB64D5">
                              <w:rPr>
                                <w:rFonts w:cs="Arial"/>
                                <w:color w:val="393932"/>
                                <w:sz w:val="20"/>
                                <w:szCs w:val="20"/>
                                <w:lang w:val="en-US"/>
                              </w:rPr>
                              <w:t xml:space="preserve">In </w:t>
                            </w:r>
                            <w:r w:rsidRPr="00032D12">
                              <w:rPr>
                                <w:rFonts w:cs="Arial"/>
                                <w:color w:val="393932"/>
                                <w:sz w:val="22"/>
                                <w:szCs w:val="22"/>
                                <w:lang w:val="en-US"/>
                              </w:rPr>
                              <w:t xml:space="preserve">the darkness of the early hours of the morning of 9 August 1942 the RAN heavy cruiser HMAS Canberra was severely damaged off Guadalcanal (Solomon Islands) in a surprise attack by a powerful Japanese naval force in an action that became known as the Battle of </w:t>
                            </w:r>
                            <w:proofErr w:type="spellStart"/>
                            <w:r w:rsidRPr="00032D12">
                              <w:rPr>
                                <w:rFonts w:cs="Arial"/>
                                <w:color w:val="393932"/>
                                <w:sz w:val="22"/>
                                <w:szCs w:val="22"/>
                                <w:lang w:val="en-US"/>
                              </w:rPr>
                              <w:t>Savo</w:t>
                            </w:r>
                            <w:proofErr w:type="spellEnd"/>
                            <w:r w:rsidRPr="00032D12">
                              <w:rPr>
                                <w:rFonts w:cs="Arial"/>
                                <w:color w:val="393932"/>
                                <w:sz w:val="22"/>
                                <w:szCs w:val="22"/>
                                <w:lang w:val="en-US"/>
                              </w:rPr>
                              <w:t xml:space="preserve"> Island. Canberra was hit 24 times in less than two minutes and 84 of her crew were killed including Captain Frank Getting. Following an order to abandon ship the Canberra was sunk the next day by a torpedo from a US destroyer.</w:t>
                            </w:r>
                          </w:p>
                          <w:p w14:paraId="18D200BE" w14:textId="77777777" w:rsidR="004222E7" w:rsidRPr="00032D12" w:rsidRDefault="004222E7" w:rsidP="00032D12">
                            <w:pPr>
                              <w:widowControl w:val="0"/>
                              <w:autoSpaceDE w:val="0"/>
                              <w:autoSpaceDN w:val="0"/>
                              <w:adjustRightInd w:val="0"/>
                              <w:spacing w:line="276" w:lineRule="auto"/>
                              <w:rPr>
                                <w:rFonts w:cs="Arial"/>
                                <w:color w:val="393932"/>
                                <w:sz w:val="22"/>
                                <w:szCs w:val="22"/>
                                <w:lang w:val="en-US"/>
                              </w:rPr>
                            </w:pPr>
                          </w:p>
                          <w:p w14:paraId="4B7349F2" w14:textId="77777777" w:rsidR="004222E7" w:rsidRPr="00032D12" w:rsidRDefault="004222E7" w:rsidP="00032D12">
                            <w:pPr>
                              <w:widowControl w:val="0"/>
                              <w:autoSpaceDE w:val="0"/>
                              <w:autoSpaceDN w:val="0"/>
                              <w:adjustRightInd w:val="0"/>
                              <w:spacing w:line="276" w:lineRule="auto"/>
                              <w:rPr>
                                <w:rFonts w:cs="Arial"/>
                                <w:color w:val="393932"/>
                                <w:sz w:val="22"/>
                                <w:szCs w:val="22"/>
                                <w:lang w:val="en-US"/>
                              </w:rPr>
                            </w:pPr>
                            <w:r w:rsidRPr="00032D12">
                              <w:rPr>
                                <w:rFonts w:cs="Arial"/>
                                <w:color w:val="393932"/>
                                <w:sz w:val="22"/>
                                <w:szCs w:val="22"/>
                                <w:lang w:val="en-US"/>
                              </w:rPr>
                              <w:t>At the time of the action the Canberra had formed part of a US Navy-RAN force screening American transports during the landing operations of US marines at Guadalcanal, which begun on 7 August 1942.</w:t>
                            </w:r>
                          </w:p>
                          <w:p w14:paraId="18B58C68" w14:textId="5DEDCAD1" w:rsidR="004222E7" w:rsidRPr="00032D12" w:rsidRDefault="004222E7" w:rsidP="00032D12">
                            <w:pPr>
                              <w:widowControl w:val="0"/>
                              <w:autoSpaceDE w:val="0"/>
                              <w:autoSpaceDN w:val="0"/>
                              <w:adjustRightInd w:val="0"/>
                              <w:spacing w:line="276" w:lineRule="auto"/>
                              <w:rPr>
                                <w:rFonts w:cs="Arial"/>
                                <w:color w:val="393932"/>
                                <w:sz w:val="22"/>
                                <w:szCs w:val="22"/>
                                <w:lang w:val="en-US"/>
                              </w:rPr>
                            </w:pPr>
                            <w:r w:rsidRPr="00032D12">
                              <w:rPr>
                                <w:rFonts w:cs="Arial"/>
                                <w:color w:val="393932"/>
                                <w:sz w:val="22"/>
                                <w:szCs w:val="22"/>
                                <w:lang w:val="en-US"/>
                              </w:rPr>
                              <w:t xml:space="preserve">A failure of Allied intelligence and vigilance resulted in this screening force being surprised by a determined group of seven Japanese cruisers and a destroyer near </w:t>
                            </w:r>
                            <w:proofErr w:type="spellStart"/>
                            <w:r w:rsidRPr="00032D12">
                              <w:rPr>
                                <w:rFonts w:cs="Arial"/>
                                <w:color w:val="393932"/>
                                <w:sz w:val="22"/>
                                <w:szCs w:val="22"/>
                                <w:lang w:val="en-US"/>
                              </w:rPr>
                              <w:t>Savo</w:t>
                            </w:r>
                            <w:proofErr w:type="spellEnd"/>
                            <w:r w:rsidRPr="00032D12">
                              <w:rPr>
                                <w:rFonts w:cs="Arial"/>
                                <w:color w:val="393932"/>
                                <w:sz w:val="22"/>
                                <w:szCs w:val="22"/>
                                <w:lang w:val="en-US"/>
                              </w:rPr>
                              <w:t xml:space="preserve"> Island just before 2am on the morning of the 9 August 1942. The Canberra as the lead ship of the screening force was the first to be attacked and received the full force of the Japanese barrage. In the darkness and confusion the rampaging Japanese attackers wreaked havoc with other Allied vessels before withdrawing. However, despite this significant setback landing operations at Guadalcanal continued.</w:t>
                            </w:r>
                          </w:p>
                          <w:p w14:paraId="58F19829" w14:textId="77777777" w:rsidR="004222E7" w:rsidRPr="00FB64D5" w:rsidRDefault="004222E7" w:rsidP="00032D12">
                            <w:pPr>
                              <w:widowControl w:val="0"/>
                              <w:autoSpaceDE w:val="0"/>
                              <w:autoSpaceDN w:val="0"/>
                              <w:adjustRightInd w:val="0"/>
                              <w:spacing w:line="276" w:lineRule="auto"/>
                              <w:rPr>
                                <w:rFonts w:cs="Arial"/>
                                <w:color w:val="393932"/>
                                <w:sz w:val="20"/>
                                <w:szCs w:val="20"/>
                                <w:lang w:val="en-US"/>
                              </w:rPr>
                            </w:pPr>
                          </w:p>
                          <w:p w14:paraId="1972230E" w14:textId="0F001787" w:rsidR="004222E7" w:rsidRPr="00FB64D5" w:rsidRDefault="004222E7" w:rsidP="00032D12">
                            <w:pPr>
                              <w:widowControl w:val="0"/>
                              <w:autoSpaceDE w:val="0"/>
                              <w:autoSpaceDN w:val="0"/>
                              <w:adjustRightInd w:val="0"/>
                              <w:spacing w:line="276" w:lineRule="auto"/>
                              <w:rPr>
                                <w:rFonts w:cs="Arial"/>
                                <w:color w:val="393932"/>
                                <w:lang w:val="en-US"/>
                              </w:rPr>
                            </w:pPr>
                            <w:r w:rsidRPr="00FB64D5">
                              <w:rPr>
                                <w:rFonts w:cs="Arial"/>
                                <w:color w:val="393932"/>
                                <w:lang w:val="en-US"/>
                              </w:rPr>
                              <w:t xml:space="preserve">Casualties of the Battle of </w:t>
                            </w:r>
                            <w:proofErr w:type="spellStart"/>
                            <w:r w:rsidRPr="00FB64D5">
                              <w:rPr>
                                <w:rFonts w:cs="Arial"/>
                                <w:color w:val="393932"/>
                                <w:lang w:val="en-US"/>
                              </w:rPr>
                              <w:t>Savo</w:t>
                            </w:r>
                            <w:proofErr w:type="spellEnd"/>
                            <w:r w:rsidRPr="00FB64D5">
                              <w:rPr>
                                <w:rFonts w:cs="Arial"/>
                                <w:color w:val="393932"/>
                                <w:lang w:val="en-US"/>
                              </w:rPr>
                              <w:t xml:space="preserve"> Island</w:t>
                            </w:r>
                          </w:p>
                          <w:p w14:paraId="0D2DC337" w14:textId="6666C0D2" w:rsidR="004222E7" w:rsidRPr="00032D12" w:rsidRDefault="004222E7" w:rsidP="00032D12">
                            <w:pPr>
                              <w:widowControl w:val="0"/>
                              <w:autoSpaceDE w:val="0"/>
                              <w:autoSpaceDN w:val="0"/>
                              <w:adjustRightInd w:val="0"/>
                              <w:spacing w:line="276" w:lineRule="auto"/>
                              <w:rPr>
                                <w:rFonts w:cs="Arial"/>
                                <w:color w:val="393932"/>
                                <w:sz w:val="22"/>
                                <w:szCs w:val="22"/>
                                <w:lang w:val="en-US"/>
                              </w:rPr>
                            </w:pPr>
                            <w:r w:rsidRPr="00032D12">
                              <w:rPr>
                                <w:rFonts w:cs="Arial"/>
                                <w:color w:val="393932"/>
                                <w:sz w:val="22"/>
                                <w:szCs w:val="22"/>
                                <w:lang w:val="en-US"/>
                              </w:rPr>
                              <w:t xml:space="preserve">Sunk: the cruisers USS </w:t>
                            </w:r>
                            <w:proofErr w:type="spellStart"/>
                            <w:r w:rsidRPr="00032D12">
                              <w:rPr>
                                <w:rFonts w:cs="Arial"/>
                                <w:color w:val="393932"/>
                                <w:sz w:val="22"/>
                                <w:szCs w:val="22"/>
                                <w:lang w:val="en-US"/>
                              </w:rPr>
                              <w:t>Quincey</w:t>
                            </w:r>
                            <w:proofErr w:type="spellEnd"/>
                            <w:r w:rsidRPr="00032D12">
                              <w:rPr>
                                <w:rFonts w:cs="Arial"/>
                                <w:color w:val="393932"/>
                                <w:sz w:val="22"/>
                                <w:szCs w:val="22"/>
                                <w:lang w:val="en-US"/>
                              </w:rPr>
                              <w:t xml:space="preserve"> and USS </w:t>
                            </w:r>
                            <w:proofErr w:type="gramStart"/>
                            <w:r w:rsidRPr="00032D12">
                              <w:rPr>
                                <w:rFonts w:cs="Arial"/>
                                <w:color w:val="393932"/>
                                <w:sz w:val="22"/>
                                <w:szCs w:val="22"/>
                                <w:lang w:val="en-US"/>
                              </w:rPr>
                              <w:t>Vincennes ;</w:t>
                            </w:r>
                            <w:proofErr w:type="gramEnd"/>
                            <w:r w:rsidRPr="00032D12">
                              <w:rPr>
                                <w:rFonts w:cs="Arial"/>
                                <w:color w:val="393932"/>
                                <w:sz w:val="22"/>
                                <w:szCs w:val="22"/>
                                <w:lang w:val="en-US"/>
                              </w:rPr>
                              <w:t xml:space="preserve"> HMAS Canberra and cruiser USS Astoria were both so badly damaged they eventually sank.</w:t>
                            </w:r>
                          </w:p>
                          <w:p w14:paraId="2FA6DDBD" w14:textId="77777777" w:rsidR="004222E7" w:rsidRPr="00032D12" w:rsidRDefault="004222E7" w:rsidP="00032D12">
                            <w:pPr>
                              <w:widowControl w:val="0"/>
                              <w:autoSpaceDE w:val="0"/>
                              <w:autoSpaceDN w:val="0"/>
                              <w:adjustRightInd w:val="0"/>
                              <w:spacing w:line="276" w:lineRule="auto"/>
                              <w:rPr>
                                <w:rFonts w:cs="Arial"/>
                                <w:color w:val="393932"/>
                                <w:sz w:val="22"/>
                                <w:szCs w:val="22"/>
                                <w:lang w:val="en-US"/>
                              </w:rPr>
                            </w:pPr>
                            <w:r w:rsidRPr="00032D12">
                              <w:rPr>
                                <w:rFonts w:cs="Arial"/>
                                <w:color w:val="393932"/>
                                <w:sz w:val="22"/>
                                <w:szCs w:val="22"/>
                                <w:lang w:val="en-US"/>
                              </w:rPr>
                              <w:t>Damaged: destroyers USS Ralph Talbot and USS Patterson </w:t>
                            </w:r>
                          </w:p>
                          <w:p w14:paraId="2F955D73" w14:textId="77777777" w:rsidR="004222E7" w:rsidRPr="00032D12" w:rsidRDefault="004222E7" w:rsidP="00032D12">
                            <w:pPr>
                              <w:widowControl w:val="0"/>
                              <w:autoSpaceDE w:val="0"/>
                              <w:autoSpaceDN w:val="0"/>
                              <w:adjustRightInd w:val="0"/>
                              <w:spacing w:line="276" w:lineRule="auto"/>
                              <w:rPr>
                                <w:rFonts w:cs="Arial"/>
                                <w:color w:val="393932"/>
                                <w:sz w:val="22"/>
                                <w:szCs w:val="22"/>
                                <w:lang w:val="en-US"/>
                              </w:rPr>
                            </w:pPr>
                            <w:r w:rsidRPr="00032D12">
                              <w:rPr>
                                <w:rFonts w:cs="Arial"/>
                                <w:color w:val="393932"/>
                                <w:sz w:val="22"/>
                                <w:szCs w:val="22"/>
                                <w:lang w:val="en-US"/>
                              </w:rPr>
                              <w:t>Personnel: the RAN suffered 193 casualties (including 84 killed or died of wounds); US Navy suffered 1,593 casualties (including 939 killed or died of wounds)</w:t>
                            </w:r>
                          </w:p>
                          <w:p w14:paraId="102ECAB0" w14:textId="77777777" w:rsidR="004222E7" w:rsidRPr="00FB64D5" w:rsidRDefault="004222E7" w:rsidP="00032D12">
                            <w:pPr>
                              <w:spacing w:line="276" w:lineRule="auto"/>
                              <w:jc w:val="center"/>
                              <w:rPr>
                                <w:rFonts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13.95pt;margin-top:48.3pt;width:523pt;height:3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" filled="f" stroked="f">
                <v:textbox>
                  <w:txbxContent>
                    <w:p w14:paraId="4AB7874F" w14:textId="611FF3C7" w:rsidR="004222E7" w:rsidRPr="00FB64D5" w:rsidRDefault="004222E7" w:rsidP="00032D12">
                      <w:pPr>
                        <w:spacing w:line="276" w:lineRule="auto"/>
                        <w:jc w:val="center"/>
                        <w:rPr>
                          <w:rFonts w:cs="Arial"/>
                          <w:sz w:val="28"/>
                          <w:szCs w:val="28"/>
                          <w:lang w:val="en-US"/>
                        </w:rPr>
                      </w:pPr>
                      <w:r w:rsidRPr="00FB64D5">
                        <w:rPr>
                          <w:rFonts w:cs="Arial"/>
                          <w:sz w:val="28"/>
                          <w:szCs w:val="28"/>
                          <w:lang w:val="en-US"/>
                        </w:rPr>
                        <w:t xml:space="preserve">Sinking of HMAS Canberra in Battle of </w:t>
                      </w:r>
                      <w:proofErr w:type="spellStart"/>
                      <w:r w:rsidRPr="00FB64D5">
                        <w:rPr>
                          <w:rFonts w:cs="Arial"/>
                          <w:sz w:val="28"/>
                          <w:szCs w:val="28"/>
                          <w:lang w:val="en-US"/>
                        </w:rPr>
                        <w:t>Savo</w:t>
                      </w:r>
                      <w:proofErr w:type="spellEnd"/>
                      <w:r w:rsidRPr="00FB64D5">
                        <w:rPr>
                          <w:rFonts w:cs="Arial"/>
                          <w:sz w:val="28"/>
                          <w:szCs w:val="28"/>
                          <w:lang w:val="en-US"/>
                        </w:rPr>
                        <w:t xml:space="preserve"> Island</w:t>
                      </w:r>
                    </w:p>
                    <w:p w14:paraId="42963DEA" w14:textId="2202D130" w:rsidR="004222E7" w:rsidRPr="00032D12" w:rsidRDefault="004222E7" w:rsidP="00032D12">
                      <w:pPr>
                        <w:widowControl w:val="0"/>
                        <w:autoSpaceDE w:val="0"/>
                        <w:autoSpaceDN w:val="0"/>
                        <w:adjustRightInd w:val="0"/>
                        <w:spacing w:line="276" w:lineRule="auto"/>
                        <w:rPr>
                          <w:rFonts w:cs="Arial"/>
                          <w:color w:val="393932"/>
                          <w:sz w:val="22"/>
                          <w:szCs w:val="22"/>
                          <w:lang w:val="en-US"/>
                        </w:rPr>
                      </w:pPr>
                      <w:r w:rsidRPr="00FB64D5">
                        <w:rPr>
                          <w:rFonts w:cs="Arial"/>
                          <w:color w:val="393932"/>
                          <w:sz w:val="20"/>
                          <w:szCs w:val="20"/>
                          <w:lang w:val="en-US"/>
                        </w:rPr>
                        <w:t xml:space="preserve">In </w:t>
                      </w:r>
                      <w:r w:rsidRPr="00032D12">
                        <w:rPr>
                          <w:rFonts w:cs="Arial"/>
                          <w:color w:val="393932"/>
                          <w:sz w:val="22"/>
                          <w:szCs w:val="22"/>
                          <w:lang w:val="en-US"/>
                        </w:rPr>
                        <w:t xml:space="preserve">the darkness of the early hours of the morning of 9 August 1942 the RAN heavy cruiser HMAS Canberra was severely damaged off Guadalcanal (Solomon Islands) in a surprise attack by a powerful Japanese naval force in an action that became known as the Battle of </w:t>
                      </w:r>
                      <w:proofErr w:type="spellStart"/>
                      <w:r w:rsidRPr="00032D12">
                        <w:rPr>
                          <w:rFonts w:cs="Arial"/>
                          <w:color w:val="393932"/>
                          <w:sz w:val="22"/>
                          <w:szCs w:val="22"/>
                          <w:lang w:val="en-US"/>
                        </w:rPr>
                        <w:t>Savo</w:t>
                      </w:r>
                      <w:proofErr w:type="spellEnd"/>
                      <w:r w:rsidRPr="00032D12">
                        <w:rPr>
                          <w:rFonts w:cs="Arial"/>
                          <w:color w:val="393932"/>
                          <w:sz w:val="22"/>
                          <w:szCs w:val="22"/>
                          <w:lang w:val="en-US"/>
                        </w:rPr>
                        <w:t xml:space="preserve"> Island. Canberra was hit 24 times in less than two minutes and 84 of her crew were killed including Captain Frank Getting. Following an order to abandon ship the Canberra was sunk the next day by a torpedo from a US destroyer.</w:t>
                      </w:r>
                    </w:p>
                    <w:p w14:paraId="18D200BE" w14:textId="77777777" w:rsidR="004222E7" w:rsidRPr="00032D12" w:rsidRDefault="004222E7" w:rsidP="00032D12">
                      <w:pPr>
                        <w:widowControl w:val="0"/>
                        <w:autoSpaceDE w:val="0"/>
                        <w:autoSpaceDN w:val="0"/>
                        <w:adjustRightInd w:val="0"/>
                        <w:spacing w:line="276" w:lineRule="auto"/>
                        <w:rPr>
                          <w:rFonts w:cs="Arial"/>
                          <w:color w:val="393932"/>
                          <w:sz w:val="22"/>
                          <w:szCs w:val="22"/>
                          <w:lang w:val="en-US"/>
                        </w:rPr>
                      </w:pPr>
                    </w:p>
                    <w:p w14:paraId="4B7349F2" w14:textId="77777777" w:rsidR="004222E7" w:rsidRPr="00032D12" w:rsidRDefault="004222E7" w:rsidP="00032D12">
                      <w:pPr>
                        <w:widowControl w:val="0"/>
                        <w:autoSpaceDE w:val="0"/>
                        <w:autoSpaceDN w:val="0"/>
                        <w:adjustRightInd w:val="0"/>
                        <w:spacing w:line="276" w:lineRule="auto"/>
                        <w:rPr>
                          <w:rFonts w:cs="Arial"/>
                          <w:color w:val="393932"/>
                          <w:sz w:val="22"/>
                          <w:szCs w:val="22"/>
                          <w:lang w:val="en-US"/>
                        </w:rPr>
                      </w:pPr>
                      <w:r w:rsidRPr="00032D12">
                        <w:rPr>
                          <w:rFonts w:cs="Arial"/>
                          <w:color w:val="393932"/>
                          <w:sz w:val="22"/>
                          <w:szCs w:val="22"/>
                          <w:lang w:val="en-US"/>
                        </w:rPr>
                        <w:t>At the time of the action the Canberra had formed part of a US Navy-RAN force screening American transports during the landing operations of US marines at Guadalcanal, which begun on 7 August 1942.</w:t>
                      </w:r>
                    </w:p>
                    <w:p w14:paraId="18B58C68" w14:textId="5DEDCAD1" w:rsidR="004222E7" w:rsidRPr="00032D12" w:rsidRDefault="004222E7" w:rsidP="00032D12">
                      <w:pPr>
                        <w:widowControl w:val="0"/>
                        <w:autoSpaceDE w:val="0"/>
                        <w:autoSpaceDN w:val="0"/>
                        <w:adjustRightInd w:val="0"/>
                        <w:spacing w:line="276" w:lineRule="auto"/>
                        <w:rPr>
                          <w:rFonts w:cs="Arial"/>
                          <w:color w:val="393932"/>
                          <w:sz w:val="22"/>
                          <w:szCs w:val="22"/>
                          <w:lang w:val="en-US"/>
                        </w:rPr>
                      </w:pPr>
                      <w:r w:rsidRPr="00032D12">
                        <w:rPr>
                          <w:rFonts w:cs="Arial"/>
                          <w:color w:val="393932"/>
                          <w:sz w:val="22"/>
                          <w:szCs w:val="22"/>
                          <w:lang w:val="en-US"/>
                        </w:rPr>
                        <w:t xml:space="preserve">A failure of Allied intelligence and vigilance resulted in this screening force being surprised by a determined group of seven Japanese cruisers and a destroyer near </w:t>
                      </w:r>
                      <w:proofErr w:type="spellStart"/>
                      <w:r w:rsidRPr="00032D12">
                        <w:rPr>
                          <w:rFonts w:cs="Arial"/>
                          <w:color w:val="393932"/>
                          <w:sz w:val="22"/>
                          <w:szCs w:val="22"/>
                          <w:lang w:val="en-US"/>
                        </w:rPr>
                        <w:t>Savo</w:t>
                      </w:r>
                      <w:proofErr w:type="spellEnd"/>
                      <w:r w:rsidRPr="00032D12">
                        <w:rPr>
                          <w:rFonts w:cs="Arial"/>
                          <w:color w:val="393932"/>
                          <w:sz w:val="22"/>
                          <w:szCs w:val="22"/>
                          <w:lang w:val="en-US"/>
                        </w:rPr>
                        <w:t xml:space="preserve"> Island just before 2am on the morning of the 9 August 1942. The Canberra as the lead ship of the screening force was the first to be attacked and received the full force of the Japanese barrage. In the darkness and confusion the rampaging Japanese attackers wreaked havoc with other Allied vessels before withdrawing. However, despite this significant setback landing operations at Guadalcanal continued.</w:t>
                      </w:r>
                    </w:p>
                    <w:p w14:paraId="58F19829" w14:textId="77777777" w:rsidR="004222E7" w:rsidRPr="00FB64D5" w:rsidRDefault="004222E7" w:rsidP="00032D12">
                      <w:pPr>
                        <w:widowControl w:val="0"/>
                        <w:autoSpaceDE w:val="0"/>
                        <w:autoSpaceDN w:val="0"/>
                        <w:adjustRightInd w:val="0"/>
                        <w:spacing w:line="276" w:lineRule="auto"/>
                        <w:rPr>
                          <w:rFonts w:cs="Arial"/>
                          <w:color w:val="393932"/>
                          <w:sz w:val="20"/>
                          <w:szCs w:val="20"/>
                          <w:lang w:val="en-US"/>
                        </w:rPr>
                      </w:pPr>
                    </w:p>
                    <w:p w14:paraId="1972230E" w14:textId="0F001787" w:rsidR="004222E7" w:rsidRPr="00FB64D5" w:rsidRDefault="004222E7" w:rsidP="00032D12">
                      <w:pPr>
                        <w:widowControl w:val="0"/>
                        <w:autoSpaceDE w:val="0"/>
                        <w:autoSpaceDN w:val="0"/>
                        <w:adjustRightInd w:val="0"/>
                        <w:spacing w:line="276" w:lineRule="auto"/>
                        <w:rPr>
                          <w:rFonts w:cs="Arial"/>
                          <w:color w:val="393932"/>
                          <w:lang w:val="en-US"/>
                        </w:rPr>
                      </w:pPr>
                      <w:r w:rsidRPr="00FB64D5">
                        <w:rPr>
                          <w:rFonts w:cs="Arial"/>
                          <w:color w:val="393932"/>
                          <w:lang w:val="en-US"/>
                        </w:rPr>
                        <w:t xml:space="preserve">Casualties of the Battle of </w:t>
                      </w:r>
                      <w:proofErr w:type="spellStart"/>
                      <w:r w:rsidRPr="00FB64D5">
                        <w:rPr>
                          <w:rFonts w:cs="Arial"/>
                          <w:color w:val="393932"/>
                          <w:lang w:val="en-US"/>
                        </w:rPr>
                        <w:t>Savo</w:t>
                      </w:r>
                      <w:proofErr w:type="spellEnd"/>
                      <w:r w:rsidRPr="00FB64D5">
                        <w:rPr>
                          <w:rFonts w:cs="Arial"/>
                          <w:color w:val="393932"/>
                          <w:lang w:val="en-US"/>
                        </w:rPr>
                        <w:t xml:space="preserve"> Island</w:t>
                      </w:r>
                    </w:p>
                    <w:p w14:paraId="0D2DC337" w14:textId="6666C0D2" w:rsidR="004222E7" w:rsidRPr="00032D12" w:rsidRDefault="004222E7" w:rsidP="00032D12">
                      <w:pPr>
                        <w:widowControl w:val="0"/>
                        <w:autoSpaceDE w:val="0"/>
                        <w:autoSpaceDN w:val="0"/>
                        <w:adjustRightInd w:val="0"/>
                        <w:spacing w:line="276" w:lineRule="auto"/>
                        <w:rPr>
                          <w:rFonts w:cs="Arial"/>
                          <w:color w:val="393932"/>
                          <w:sz w:val="22"/>
                          <w:szCs w:val="22"/>
                          <w:lang w:val="en-US"/>
                        </w:rPr>
                      </w:pPr>
                      <w:r w:rsidRPr="00032D12">
                        <w:rPr>
                          <w:rFonts w:cs="Arial"/>
                          <w:color w:val="393932"/>
                          <w:sz w:val="22"/>
                          <w:szCs w:val="22"/>
                          <w:lang w:val="en-US"/>
                        </w:rPr>
                        <w:t xml:space="preserve">Sunk: the cruisers USS </w:t>
                      </w:r>
                      <w:proofErr w:type="spellStart"/>
                      <w:r w:rsidRPr="00032D12">
                        <w:rPr>
                          <w:rFonts w:cs="Arial"/>
                          <w:color w:val="393932"/>
                          <w:sz w:val="22"/>
                          <w:szCs w:val="22"/>
                          <w:lang w:val="en-US"/>
                        </w:rPr>
                        <w:t>Quincey</w:t>
                      </w:r>
                      <w:proofErr w:type="spellEnd"/>
                      <w:r w:rsidRPr="00032D12">
                        <w:rPr>
                          <w:rFonts w:cs="Arial"/>
                          <w:color w:val="393932"/>
                          <w:sz w:val="22"/>
                          <w:szCs w:val="22"/>
                          <w:lang w:val="en-US"/>
                        </w:rPr>
                        <w:t xml:space="preserve"> and USS </w:t>
                      </w:r>
                      <w:proofErr w:type="gramStart"/>
                      <w:r w:rsidRPr="00032D12">
                        <w:rPr>
                          <w:rFonts w:cs="Arial"/>
                          <w:color w:val="393932"/>
                          <w:sz w:val="22"/>
                          <w:szCs w:val="22"/>
                          <w:lang w:val="en-US"/>
                        </w:rPr>
                        <w:t>Vincennes ;</w:t>
                      </w:r>
                      <w:proofErr w:type="gramEnd"/>
                      <w:r w:rsidRPr="00032D12">
                        <w:rPr>
                          <w:rFonts w:cs="Arial"/>
                          <w:color w:val="393932"/>
                          <w:sz w:val="22"/>
                          <w:szCs w:val="22"/>
                          <w:lang w:val="en-US"/>
                        </w:rPr>
                        <w:t xml:space="preserve"> HMAS Canberra and cruiser USS Astoria were both so badly damaged they eventually sank.</w:t>
                      </w:r>
                    </w:p>
                    <w:p w14:paraId="2FA6DDBD" w14:textId="77777777" w:rsidR="004222E7" w:rsidRPr="00032D12" w:rsidRDefault="004222E7" w:rsidP="00032D12">
                      <w:pPr>
                        <w:widowControl w:val="0"/>
                        <w:autoSpaceDE w:val="0"/>
                        <w:autoSpaceDN w:val="0"/>
                        <w:adjustRightInd w:val="0"/>
                        <w:spacing w:line="276" w:lineRule="auto"/>
                        <w:rPr>
                          <w:rFonts w:cs="Arial"/>
                          <w:color w:val="393932"/>
                          <w:sz w:val="22"/>
                          <w:szCs w:val="22"/>
                          <w:lang w:val="en-US"/>
                        </w:rPr>
                      </w:pPr>
                      <w:r w:rsidRPr="00032D12">
                        <w:rPr>
                          <w:rFonts w:cs="Arial"/>
                          <w:color w:val="393932"/>
                          <w:sz w:val="22"/>
                          <w:szCs w:val="22"/>
                          <w:lang w:val="en-US"/>
                        </w:rPr>
                        <w:t>Damaged: destroyers USS Ralph Talbot and USS Patterson </w:t>
                      </w:r>
                    </w:p>
                    <w:p w14:paraId="2F955D73" w14:textId="77777777" w:rsidR="004222E7" w:rsidRPr="00032D12" w:rsidRDefault="004222E7" w:rsidP="00032D12">
                      <w:pPr>
                        <w:widowControl w:val="0"/>
                        <w:autoSpaceDE w:val="0"/>
                        <w:autoSpaceDN w:val="0"/>
                        <w:adjustRightInd w:val="0"/>
                        <w:spacing w:line="276" w:lineRule="auto"/>
                        <w:rPr>
                          <w:rFonts w:cs="Arial"/>
                          <w:color w:val="393932"/>
                          <w:sz w:val="22"/>
                          <w:szCs w:val="22"/>
                          <w:lang w:val="en-US"/>
                        </w:rPr>
                      </w:pPr>
                      <w:r w:rsidRPr="00032D12">
                        <w:rPr>
                          <w:rFonts w:cs="Arial"/>
                          <w:color w:val="393932"/>
                          <w:sz w:val="22"/>
                          <w:szCs w:val="22"/>
                          <w:lang w:val="en-US"/>
                        </w:rPr>
                        <w:t>Personnel: the RAN suffered 193 casualties (including 84 killed or died of wounds); US Navy suffered 1,593 casualties (including 939 killed or died of wounds)</w:t>
                      </w:r>
                    </w:p>
                    <w:p w14:paraId="102ECAB0" w14:textId="77777777" w:rsidR="004222E7" w:rsidRPr="00FB64D5" w:rsidRDefault="004222E7" w:rsidP="00032D12">
                      <w:pPr>
                        <w:spacing w:line="276" w:lineRule="auto"/>
                        <w:jc w:val="center"/>
                        <w:rPr>
                          <w:rFonts w:cs="Arial"/>
                          <w:sz w:val="20"/>
                          <w:szCs w:val="20"/>
                        </w:rPr>
                      </w:pPr>
                    </w:p>
                  </w:txbxContent>
                </v:textbox>
                <w10:wrap type="square"/>
              </v:shape>
            </w:pict>
          </mc:Fallback>
        </mc:AlternateContent>
      </w:r>
      <w:r>
        <w:br w:type="page"/>
      </w:r>
    </w:p>
    <w:p w14:paraId="6CC1FDBA" w14:textId="67236B31" w:rsidR="004222E7" w:rsidRPr="004222E7" w:rsidRDefault="00032D12" w:rsidP="00032D12">
      <w:pPr>
        <w:widowControl w:val="0"/>
        <w:autoSpaceDE w:val="0"/>
        <w:autoSpaceDN w:val="0"/>
        <w:adjustRightInd w:val="0"/>
        <w:spacing w:line="360" w:lineRule="auto"/>
        <w:rPr>
          <w:rFonts w:ascii="Helvetica" w:hAnsi="Helvetica" w:cs="Helvetica"/>
          <w:color w:val="393932"/>
          <w:lang w:val="en-US"/>
        </w:rPr>
      </w:pPr>
      <w:r>
        <w:rPr>
          <w:rFonts w:ascii="Helvetica" w:hAnsi="Helvetica" w:cs="Helvetica"/>
          <w:noProof/>
          <w:color w:val="393932"/>
          <w:sz w:val="40"/>
          <w:szCs w:val="40"/>
          <w:lang w:val="en-US" w:eastAsia="en-US"/>
        </w:rPr>
        <w:lastRenderedPageBreak/>
        <mc:AlternateContent>
          <mc:Choice Requires="wps">
            <w:drawing>
              <wp:anchor distT="0" distB="0" distL="114300" distR="114300" simplePos="0" relativeHeight="251664384" behindDoc="0" locked="0" layoutInCell="1" allowOverlap="1" wp14:anchorId="5A9AE646" wp14:editId="0CC62050">
                <wp:simplePos x="0" y="0"/>
                <wp:positionH relativeFrom="column">
                  <wp:posOffset>2184400</wp:posOffset>
                </wp:positionH>
                <wp:positionV relativeFrom="paragraph">
                  <wp:posOffset>-529590</wp:posOffset>
                </wp:positionV>
                <wp:extent cx="3683000" cy="4440555"/>
                <wp:effectExtent l="0" t="0" r="0" b="4445"/>
                <wp:wrapSquare wrapText="bothSides"/>
                <wp:docPr id="7" name="Text Box 7"/>
                <wp:cNvGraphicFramePr/>
                <a:graphic xmlns:a="http://schemas.openxmlformats.org/drawingml/2006/main">
                  <a:graphicData uri="http://schemas.microsoft.com/office/word/2010/wordprocessingShape">
                    <wps:wsp>
                      <wps:cNvSpPr txBox="1"/>
                      <wps:spPr>
                        <a:xfrm>
                          <a:off x="0" y="0"/>
                          <a:ext cx="3683000" cy="44405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7423D5" w14:textId="77777777" w:rsidR="004222E7" w:rsidRPr="00032D12" w:rsidRDefault="004222E7" w:rsidP="00032D12">
                            <w:pPr>
                              <w:widowControl w:val="0"/>
                              <w:autoSpaceDE w:val="0"/>
                              <w:autoSpaceDN w:val="0"/>
                              <w:adjustRightInd w:val="0"/>
                              <w:spacing w:line="360" w:lineRule="auto"/>
                              <w:rPr>
                                <w:rFonts w:ascii="Helvetica" w:hAnsi="Helvetica" w:cs="Helvetica"/>
                                <w:color w:val="393932"/>
                                <w:sz w:val="20"/>
                                <w:szCs w:val="20"/>
                                <w:lang w:val="en-US"/>
                              </w:rPr>
                            </w:pPr>
                            <w:r w:rsidRPr="00032D12">
                              <w:rPr>
                                <w:rFonts w:ascii="Helvetica" w:hAnsi="Helvetica" w:cs="Helvetica"/>
                                <w:color w:val="393932"/>
                                <w:sz w:val="20"/>
                                <w:szCs w:val="20"/>
                                <w:lang w:val="en-US"/>
                              </w:rPr>
                              <w:t xml:space="preserve">Location on the Roll of </w:t>
                            </w:r>
                            <w:proofErr w:type="spellStart"/>
                            <w:r w:rsidRPr="00032D12">
                              <w:rPr>
                                <w:rFonts w:ascii="Helvetica" w:hAnsi="Helvetica" w:cs="Helvetica"/>
                                <w:color w:val="393932"/>
                                <w:sz w:val="20"/>
                                <w:szCs w:val="20"/>
                                <w:lang w:val="en-US"/>
                              </w:rPr>
                              <w:t>Honour</w:t>
                            </w:r>
                            <w:proofErr w:type="spellEnd"/>
                          </w:p>
                          <w:p w14:paraId="3F8F8D3A" w14:textId="77777777" w:rsidR="004222E7" w:rsidRPr="00032D12" w:rsidRDefault="004222E7" w:rsidP="00032D12">
                            <w:pPr>
                              <w:widowControl w:val="0"/>
                              <w:autoSpaceDE w:val="0"/>
                              <w:autoSpaceDN w:val="0"/>
                              <w:adjustRightInd w:val="0"/>
                              <w:spacing w:line="360" w:lineRule="auto"/>
                              <w:rPr>
                                <w:rFonts w:ascii="Helvetica" w:hAnsi="Helvetica" w:cs="Helvetica"/>
                                <w:color w:val="393932"/>
                                <w:sz w:val="20"/>
                                <w:szCs w:val="20"/>
                                <w:lang w:val="en-US"/>
                              </w:rPr>
                            </w:pPr>
                            <w:r w:rsidRPr="00032D12">
                              <w:rPr>
                                <w:rFonts w:ascii="Helvetica" w:hAnsi="Helvetica" w:cs="Helvetica"/>
                                <w:color w:val="393932"/>
                                <w:sz w:val="20"/>
                                <w:szCs w:val="20"/>
                                <w:lang w:val="en-US"/>
                              </w:rPr>
                              <w:t xml:space="preserve">Gordon Albert Hassall's name is located at panel </w:t>
                            </w:r>
                            <w:r w:rsidRPr="00032D12">
                              <w:rPr>
                                <w:rFonts w:ascii="Helvetica" w:hAnsi="Helvetica" w:cs="Helvetica"/>
                                <w:b/>
                                <w:bCs/>
                                <w:color w:val="393932"/>
                                <w:sz w:val="20"/>
                                <w:szCs w:val="20"/>
                                <w:lang w:val="en-US"/>
                              </w:rPr>
                              <w:t>2</w:t>
                            </w:r>
                            <w:r w:rsidRPr="00032D12">
                              <w:rPr>
                                <w:rFonts w:ascii="Helvetica" w:hAnsi="Helvetica" w:cs="Helvetica"/>
                                <w:color w:val="393932"/>
                                <w:sz w:val="20"/>
                                <w:szCs w:val="20"/>
                                <w:lang w:val="en-US"/>
                              </w:rPr>
                              <w:t xml:space="preserve"> in the </w:t>
                            </w:r>
                            <w:hyperlink r:id="rId7" w:history="1">
                              <w:r w:rsidRPr="00032D12">
                                <w:rPr>
                                  <w:rFonts w:ascii="Helvetica" w:hAnsi="Helvetica" w:cs="Helvetica"/>
                                  <w:color w:val="735846"/>
                                  <w:sz w:val="20"/>
                                  <w:szCs w:val="20"/>
                                  <w:lang w:val="en-US"/>
                                </w:rPr>
                                <w:t>Commemorative Area</w:t>
                              </w:r>
                            </w:hyperlink>
                            <w:r w:rsidRPr="00032D12">
                              <w:rPr>
                                <w:rFonts w:ascii="Helvetica" w:hAnsi="Helvetica" w:cs="Helvetica"/>
                                <w:color w:val="393932"/>
                                <w:sz w:val="20"/>
                                <w:szCs w:val="20"/>
                                <w:lang w:val="en-US"/>
                              </w:rPr>
                              <w:t xml:space="preserve"> at the Australian War Memorial (as indicated by the poppy on the plan).</w:t>
                            </w:r>
                          </w:p>
                          <w:p w14:paraId="30CC8535" w14:textId="77777777" w:rsidR="004222E7" w:rsidRPr="00032D12" w:rsidRDefault="004222E7" w:rsidP="00032D12">
                            <w:pPr>
                              <w:widowControl w:val="0"/>
                              <w:autoSpaceDE w:val="0"/>
                              <w:autoSpaceDN w:val="0"/>
                              <w:adjustRightInd w:val="0"/>
                              <w:spacing w:line="360" w:lineRule="auto"/>
                              <w:rPr>
                                <w:rFonts w:ascii="Helvetica" w:hAnsi="Helvetica" w:cs="Helvetica"/>
                                <w:color w:val="393932"/>
                                <w:sz w:val="20"/>
                                <w:szCs w:val="20"/>
                                <w:lang w:val="en-US"/>
                              </w:rPr>
                            </w:pPr>
                            <w:r w:rsidRPr="00032D12">
                              <w:rPr>
                                <w:rFonts w:ascii="Helvetica" w:hAnsi="Helvetica" w:cs="Helvetica"/>
                                <w:color w:val="393932"/>
                                <w:sz w:val="20"/>
                                <w:szCs w:val="20"/>
                                <w:lang w:val="en-US"/>
                              </w:rPr>
                              <w:t xml:space="preserve">Roll of </w:t>
                            </w:r>
                            <w:proofErr w:type="spellStart"/>
                            <w:r w:rsidRPr="00032D12">
                              <w:rPr>
                                <w:rFonts w:ascii="Helvetica" w:hAnsi="Helvetica" w:cs="Helvetica"/>
                                <w:color w:val="393932"/>
                                <w:sz w:val="20"/>
                                <w:szCs w:val="20"/>
                                <w:lang w:val="en-US"/>
                              </w:rPr>
                              <w:t>Honour</w:t>
                            </w:r>
                            <w:proofErr w:type="spellEnd"/>
                            <w:r w:rsidRPr="00032D12">
                              <w:rPr>
                                <w:rFonts w:ascii="Helvetica" w:hAnsi="Helvetica" w:cs="Helvetica"/>
                                <w:color w:val="393932"/>
                                <w:sz w:val="20"/>
                                <w:szCs w:val="20"/>
                                <w:lang w:val="en-US"/>
                              </w:rPr>
                              <w:t xml:space="preserve"> circular</w:t>
                            </w:r>
                          </w:p>
                          <w:p w14:paraId="311F17D3" w14:textId="77777777" w:rsidR="004222E7" w:rsidRPr="00032D12" w:rsidRDefault="004222E7" w:rsidP="00032D12">
                            <w:pPr>
                              <w:widowControl w:val="0"/>
                              <w:autoSpaceDE w:val="0"/>
                              <w:autoSpaceDN w:val="0"/>
                              <w:adjustRightInd w:val="0"/>
                              <w:spacing w:line="360" w:lineRule="auto"/>
                              <w:rPr>
                                <w:rFonts w:ascii="Helvetica" w:hAnsi="Helvetica" w:cs="Helvetica"/>
                                <w:color w:val="393932"/>
                                <w:sz w:val="20"/>
                                <w:szCs w:val="20"/>
                                <w:lang w:val="en-US"/>
                              </w:rPr>
                            </w:pPr>
                            <w:r w:rsidRPr="00032D12">
                              <w:rPr>
                                <w:rFonts w:ascii="Helvetica" w:hAnsi="Helvetica" w:cs="Helvetica"/>
                                <w:color w:val="393932"/>
                                <w:sz w:val="20"/>
                                <w:szCs w:val="20"/>
                                <w:lang w:val="en-US"/>
                              </w:rPr>
                              <w:t xml:space="preserve">For the First World War the circulars were forms sent to next of kin seeking details regarding the deceased. They form the basis of the card indexes from which the original Roll of </w:t>
                            </w:r>
                            <w:proofErr w:type="spellStart"/>
                            <w:r w:rsidRPr="00032D12">
                              <w:rPr>
                                <w:rFonts w:ascii="Helvetica" w:hAnsi="Helvetica" w:cs="Helvetica"/>
                                <w:color w:val="393932"/>
                                <w:sz w:val="20"/>
                                <w:szCs w:val="20"/>
                                <w:lang w:val="en-US"/>
                              </w:rPr>
                              <w:t>Honour</w:t>
                            </w:r>
                            <w:proofErr w:type="spellEnd"/>
                            <w:r w:rsidRPr="00032D12">
                              <w:rPr>
                                <w:rFonts w:ascii="Helvetica" w:hAnsi="Helvetica" w:cs="Helvetica"/>
                                <w:color w:val="393932"/>
                                <w:sz w:val="20"/>
                                <w:szCs w:val="20"/>
                                <w:lang w:val="en-US"/>
                              </w:rPr>
                              <w:t xml:space="preserve"> was compiled.</w:t>
                            </w:r>
                          </w:p>
                          <w:p w14:paraId="10E1BDC4" w14:textId="77777777" w:rsidR="004222E7" w:rsidRPr="00032D12" w:rsidRDefault="004222E7" w:rsidP="00032D12">
                            <w:pPr>
                              <w:widowControl w:val="0"/>
                              <w:autoSpaceDE w:val="0"/>
                              <w:autoSpaceDN w:val="0"/>
                              <w:adjustRightInd w:val="0"/>
                              <w:spacing w:line="360" w:lineRule="auto"/>
                              <w:rPr>
                                <w:rFonts w:ascii="Helvetica" w:hAnsi="Helvetica" w:cs="Helvetica"/>
                                <w:color w:val="393932"/>
                                <w:sz w:val="20"/>
                                <w:szCs w:val="20"/>
                                <w:lang w:val="en-US"/>
                              </w:rPr>
                            </w:pPr>
                            <w:hyperlink r:id="rId8" w:history="1">
                              <w:r w:rsidRPr="00032D12">
                                <w:rPr>
                                  <w:rFonts w:ascii="Helvetica" w:hAnsi="Helvetica" w:cs="Helvetica"/>
                                  <w:color w:val="735846"/>
                                  <w:sz w:val="20"/>
                                  <w:szCs w:val="20"/>
                                  <w:lang w:val="en-US"/>
                                </w:rPr>
                                <w:t>View circular</w:t>
                              </w:r>
                            </w:hyperlink>
                            <w:r w:rsidRPr="00032D12">
                              <w:rPr>
                                <w:rFonts w:ascii="Helvetica" w:hAnsi="Helvetica" w:cs="Helvetica"/>
                                <w:color w:val="393932"/>
                                <w:sz w:val="20"/>
                                <w:szCs w:val="20"/>
                                <w:lang w:val="en-US"/>
                              </w:rPr>
                              <w:t xml:space="preserve"> (43.03 KB JPG file)</w:t>
                            </w:r>
                          </w:p>
                          <w:p w14:paraId="3F39BFF3" w14:textId="77777777" w:rsidR="004222E7" w:rsidRPr="00032D12" w:rsidRDefault="004222E7" w:rsidP="00032D12">
                            <w:pPr>
                              <w:widowControl w:val="0"/>
                              <w:autoSpaceDE w:val="0"/>
                              <w:autoSpaceDN w:val="0"/>
                              <w:adjustRightInd w:val="0"/>
                              <w:spacing w:line="360" w:lineRule="auto"/>
                              <w:rPr>
                                <w:rFonts w:ascii="Helvetica" w:hAnsi="Helvetica" w:cs="Helvetica"/>
                                <w:color w:val="393932"/>
                                <w:sz w:val="20"/>
                                <w:szCs w:val="20"/>
                                <w:lang w:val="en-US"/>
                              </w:rPr>
                            </w:pPr>
                            <w:r w:rsidRPr="00032D12">
                              <w:rPr>
                                <w:rFonts w:ascii="Helvetica" w:hAnsi="Helvetica" w:cs="Helvetica"/>
                                <w:color w:val="393932"/>
                                <w:sz w:val="20"/>
                                <w:szCs w:val="20"/>
                                <w:lang w:val="en-US"/>
                              </w:rPr>
                              <w:t>Personal Service Records</w:t>
                            </w:r>
                          </w:p>
                          <w:p w14:paraId="2585AC83" w14:textId="77777777" w:rsidR="004222E7" w:rsidRPr="00032D12" w:rsidRDefault="004222E7" w:rsidP="00032D12">
                            <w:pPr>
                              <w:widowControl w:val="0"/>
                              <w:autoSpaceDE w:val="0"/>
                              <w:autoSpaceDN w:val="0"/>
                              <w:adjustRightInd w:val="0"/>
                              <w:spacing w:line="360" w:lineRule="auto"/>
                              <w:rPr>
                                <w:rFonts w:ascii="Helvetica" w:hAnsi="Helvetica" w:cs="Helvetica"/>
                                <w:color w:val="393932"/>
                                <w:sz w:val="20"/>
                                <w:szCs w:val="20"/>
                                <w:lang w:val="en-US"/>
                              </w:rPr>
                            </w:pPr>
                            <w:r w:rsidRPr="00032D12">
                              <w:rPr>
                                <w:rFonts w:ascii="Helvetica" w:hAnsi="Helvetica" w:cs="Helvetica"/>
                                <w:color w:val="393932"/>
                                <w:sz w:val="20"/>
                                <w:szCs w:val="20"/>
                                <w:lang w:val="en-US"/>
                              </w:rPr>
                              <w:t xml:space="preserve">For information about obtaining service records please see </w:t>
                            </w:r>
                            <w:hyperlink r:id="rId9" w:history="1">
                              <w:r w:rsidRPr="00032D12">
                                <w:rPr>
                                  <w:rFonts w:ascii="Helvetica" w:hAnsi="Helvetica" w:cs="Helvetica"/>
                                  <w:color w:val="735846"/>
                                  <w:sz w:val="20"/>
                                  <w:szCs w:val="20"/>
                                  <w:lang w:val="en-US"/>
                                </w:rPr>
                                <w:t>National Archives of Australia - Person</w:t>
                              </w:r>
                              <w:r w:rsidRPr="00032D12">
                                <w:rPr>
                                  <w:rFonts w:ascii="Helvetica" w:hAnsi="Helvetica" w:cs="Helvetica"/>
                                  <w:color w:val="735846"/>
                                  <w:sz w:val="20"/>
                                  <w:szCs w:val="20"/>
                                  <w:lang w:val="en-US"/>
                                </w:rPr>
                                <w:t>a</w:t>
                              </w:r>
                              <w:r w:rsidRPr="00032D12">
                                <w:rPr>
                                  <w:rFonts w:ascii="Helvetica" w:hAnsi="Helvetica" w:cs="Helvetica"/>
                                  <w:color w:val="735846"/>
                                  <w:sz w:val="20"/>
                                  <w:szCs w:val="20"/>
                                  <w:lang w:val="en-US"/>
                                </w:rPr>
                                <w:t xml:space="preserve">l service records </w:t>
                              </w:r>
                            </w:hyperlink>
                            <w:r w:rsidRPr="00032D12">
                              <w:rPr>
                                <w:rFonts w:ascii="Helvetica" w:hAnsi="Helvetica" w:cs="Helvetica"/>
                                <w:color w:val="393932"/>
                                <w:sz w:val="20"/>
                                <w:szCs w:val="20"/>
                                <w:lang w:val="en-US"/>
                              </w:rPr>
                              <w:t>.</w:t>
                            </w:r>
                          </w:p>
                          <w:p w14:paraId="1437F243" w14:textId="77777777" w:rsidR="004222E7" w:rsidRPr="00032D12" w:rsidRDefault="004222E7" w:rsidP="00032D12">
                            <w:pPr>
                              <w:widowControl w:val="0"/>
                              <w:autoSpaceDE w:val="0"/>
                              <w:autoSpaceDN w:val="0"/>
                              <w:adjustRightInd w:val="0"/>
                              <w:spacing w:line="360" w:lineRule="auto"/>
                              <w:rPr>
                                <w:rFonts w:ascii="Helvetica" w:hAnsi="Helvetica" w:cs="Helvetica"/>
                                <w:color w:val="393932"/>
                                <w:sz w:val="20"/>
                                <w:szCs w:val="20"/>
                                <w:lang w:val="en-US"/>
                              </w:rPr>
                            </w:pPr>
                            <w:r w:rsidRPr="00032D12">
                              <w:rPr>
                                <w:rFonts w:ascii="Helvetica" w:hAnsi="Helvetica" w:cs="Helvetica"/>
                                <w:color w:val="393932"/>
                                <w:sz w:val="20"/>
                                <w:szCs w:val="20"/>
                                <w:lang w:val="en-US"/>
                              </w:rPr>
                              <w:t>War Graves</w:t>
                            </w:r>
                          </w:p>
                          <w:p w14:paraId="49BE38D7" w14:textId="4155B18E" w:rsidR="004222E7" w:rsidRPr="00032D12" w:rsidRDefault="004222E7" w:rsidP="00032D12">
                            <w:pPr>
                              <w:spacing w:line="360" w:lineRule="auto"/>
                              <w:rPr>
                                <w:sz w:val="20"/>
                                <w:szCs w:val="20"/>
                              </w:rPr>
                            </w:pPr>
                            <w:r w:rsidRPr="00032D12">
                              <w:rPr>
                                <w:rFonts w:ascii="Helvetica" w:hAnsi="Helvetica" w:cs="Helvetica"/>
                                <w:color w:val="393932"/>
                                <w:sz w:val="20"/>
                                <w:szCs w:val="20"/>
                                <w:lang w:val="en-US"/>
                              </w:rPr>
                              <w:t xml:space="preserve">The </w:t>
                            </w:r>
                            <w:hyperlink r:id="rId10" w:history="1">
                              <w:r w:rsidRPr="00032D12">
                                <w:rPr>
                                  <w:rFonts w:ascii="Helvetica" w:hAnsi="Helvetica" w:cs="Helvetica"/>
                                  <w:color w:val="735846"/>
                                  <w:sz w:val="20"/>
                                  <w:szCs w:val="20"/>
                                  <w:lang w:val="en-US"/>
                                </w:rPr>
                                <w:t>Office of Australian War Graves</w:t>
                              </w:r>
                            </w:hyperlink>
                            <w:r w:rsidRPr="00032D12">
                              <w:rPr>
                                <w:rFonts w:ascii="Helvetica" w:hAnsi="Helvetica" w:cs="Helvetica"/>
                                <w:color w:val="393932"/>
                                <w:sz w:val="20"/>
                                <w:szCs w:val="20"/>
                                <w:lang w:val="en-US"/>
                              </w:rPr>
                              <w:t xml:space="preserve"> has the location and other information about war graves and memorials. Search the records of the </w:t>
                            </w:r>
                            <w:hyperlink r:id="rId11" w:history="1">
                              <w:r w:rsidRPr="00032D12">
                                <w:rPr>
                                  <w:rFonts w:ascii="Helvetica" w:hAnsi="Helvetica" w:cs="Helvetica"/>
                                  <w:color w:val="735846"/>
                                  <w:sz w:val="20"/>
                                  <w:szCs w:val="20"/>
                                  <w:lang w:val="en-US"/>
                                </w:rPr>
                                <w:t>Commonwealth War Graves Commission</w:t>
                              </w:r>
                            </w:hyperlink>
                            <w:r w:rsidRPr="00032D12">
                              <w:rPr>
                                <w:rFonts w:ascii="Helvetica" w:hAnsi="Helvetica" w:cs="Helvetica"/>
                                <w:color w:val="393932"/>
                                <w:sz w:val="20"/>
                                <w:szCs w:val="20"/>
                                <w:lang w:val="en-US"/>
                              </w:rPr>
                              <w:t xml:space="preserve"> for details about First and Second World War graves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172pt;margin-top:-41.65pt;width:290pt;height:34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" filled="f" stroked="f">
                <v:textbox>
                  <w:txbxContent>
                    <w:p w14:paraId="617423D5" w14:textId="77777777" w:rsidR="004222E7" w:rsidRPr="00032D12" w:rsidRDefault="004222E7" w:rsidP="00032D12">
                      <w:pPr>
                        <w:widowControl w:val="0"/>
                        <w:autoSpaceDE w:val="0"/>
                        <w:autoSpaceDN w:val="0"/>
                        <w:adjustRightInd w:val="0"/>
                        <w:spacing w:line="360" w:lineRule="auto"/>
                        <w:rPr>
                          <w:rFonts w:ascii="Helvetica" w:hAnsi="Helvetica" w:cs="Helvetica"/>
                          <w:color w:val="393932"/>
                          <w:sz w:val="20"/>
                          <w:szCs w:val="20"/>
                          <w:lang w:val="en-US"/>
                        </w:rPr>
                      </w:pPr>
                      <w:r w:rsidRPr="00032D12">
                        <w:rPr>
                          <w:rFonts w:ascii="Helvetica" w:hAnsi="Helvetica" w:cs="Helvetica"/>
                          <w:color w:val="393932"/>
                          <w:sz w:val="20"/>
                          <w:szCs w:val="20"/>
                          <w:lang w:val="en-US"/>
                        </w:rPr>
                        <w:t xml:space="preserve">Location on the Roll of </w:t>
                      </w:r>
                      <w:proofErr w:type="spellStart"/>
                      <w:r w:rsidRPr="00032D12">
                        <w:rPr>
                          <w:rFonts w:ascii="Helvetica" w:hAnsi="Helvetica" w:cs="Helvetica"/>
                          <w:color w:val="393932"/>
                          <w:sz w:val="20"/>
                          <w:szCs w:val="20"/>
                          <w:lang w:val="en-US"/>
                        </w:rPr>
                        <w:t>Honour</w:t>
                      </w:r>
                      <w:proofErr w:type="spellEnd"/>
                    </w:p>
                    <w:p w14:paraId="3F8F8D3A" w14:textId="77777777" w:rsidR="004222E7" w:rsidRPr="00032D12" w:rsidRDefault="004222E7" w:rsidP="00032D12">
                      <w:pPr>
                        <w:widowControl w:val="0"/>
                        <w:autoSpaceDE w:val="0"/>
                        <w:autoSpaceDN w:val="0"/>
                        <w:adjustRightInd w:val="0"/>
                        <w:spacing w:line="360" w:lineRule="auto"/>
                        <w:rPr>
                          <w:rFonts w:ascii="Helvetica" w:hAnsi="Helvetica" w:cs="Helvetica"/>
                          <w:color w:val="393932"/>
                          <w:sz w:val="20"/>
                          <w:szCs w:val="20"/>
                          <w:lang w:val="en-US"/>
                        </w:rPr>
                      </w:pPr>
                      <w:r w:rsidRPr="00032D12">
                        <w:rPr>
                          <w:rFonts w:ascii="Helvetica" w:hAnsi="Helvetica" w:cs="Helvetica"/>
                          <w:color w:val="393932"/>
                          <w:sz w:val="20"/>
                          <w:szCs w:val="20"/>
                          <w:lang w:val="en-US"/>
                        </w:rPr>
                        <w:t xml:space="preserve">Gordon Albert Hassall's name is located at panel </w:t>
                      </w:r>
                      <w:r w:rsidRPr="00032D12">
                        <w:rPr>
                          <w:rFonts w:ascii="Helvetica" w:hAnsi="Helvetica" w:cs="Helvetica"/>
                          <w:b/>
                          <w:bCs/>
                          <w:color w:val="393932"/>
                          <w:sz w:val="20"/>
                          <w:szCs w:val="20"/>
                          <w:lang w:val="en-US"/>
                        </w:rPr>
                        <w:t>2</w:t>
                      </w:r>
                      <w:r w:rsidRPr="00032D12">
                        <w:rPr>
                          <w:rFonts w:ascii="Helvetica" w:hAnsi="Helvetica" w:cs="Helvetica"/>
                          <w:color w:val="393932"/>
                          <w:sz w:val="20"/>
                          <w:szCs w:val="20"/>
                          <w:lang w:val="en-US"/>
                        </w:rPr>
                        <w:t xml:space="preserve"> in the </w:t>
                      </w:r>
                      <w:hyperlink r:id="rId12" w:history="1">
                        <w:r w:rsidRPr="00032D12">
                          <w:rPr>
                            <w:rFonts w:ascii="Helvetica" w:hAnsi="Helvetica" w:cs="Helvetica"/>
                            <w:color w:val="735846"/>
                            <w:sz w:val="20"/>
                            <w:szCs w:val="20"/>
                            <w:lang w:val="en-US"/>
                          </w:rPr>
                          <w:t>Commemorative Area</w:t>
                        </w:r>
                      </w:hyperlink>
                      <w:r w:rsidRPr="00032D12">
                        <w:rPr>
                          <w:rFonts w:ascii="Helvetica" w:hAnsi="Helvetica" w:cs="Helvetica"/>
                          <w:color w:val="393932"/>
                          <w:sz w:val="20"/>
                          <w:szCs w:val="20"/>
                          <w:lang w:val="en-US"/>
                        </w:rPr>
                        <w:t xml:space="preserve"> at the Australian War Memorial (as indicated by the poppy on the plan).</w:t>
                      </w:r>
                    </w:p>
                    <w:p w14:paraId="30CC8535" w14:textId="77777777" w:rsidR="004222E7" w:rsidRPr="00032D12" w:rsidRDefault="004222E7" w:rsidP="00032D12">
                      <w:pPr>
                        <w:widowControl w:val="0"/>
                        <w:autoSpaceDE w:val="0"/>
                        <w:autoSpaceDN w:val="0"/>
                        <w:adjustRightInd w:val="0"/>
                        <w:spacing w:line="360" w:lineRule="auto"/>
                        <w:rPr>
                          <w:rFonts w:ascii="Helvetica" w:hAnsi="Helvetica" w:cs="Helvetica"/>
                          <w:color w:val="393932"/>
                          <w:sz w:val="20"/>
                          <w:szCs w:val="20"/>
                          <w:lang w:val="en-US"/>
                        </w:rPr>
                      </w:pPr>
                      <w:r w:rsidRPr="00032D12">
                        <w:rPr>
                          <w:rFonts w:ascii="Helvetica" w:hAnsi="Helvetica" w:cs="Helvetica"/>
                          <w:color w:val="393932"/>
                          <w:sz w:val="20"/>
                          <w:szCs w:val="20"/>
                          <w:lang w:val="en-US"/>
                        </w:rPr>
                        <w:t xml:space="preserve">Roll of </w:t>
                      </w:r>
                      <w:proofErr w:type="spellStart"/>
                      <w:r w:rsidRPr="00032D12">
                        <w:rPr>
                          <w:rFonts w:ascii="Helvetica" w:hAnsi="Helvetica" w:cs="Helvetica"/>
                          <w:color w:val="393932"/>
                          <w:sz w:val="20"/>
                          <w:szCs w:val="20"/>
                          <w:lang w:val="en-US"/>
                        </w:rPr>
                        <w:t>Honour</w:t>
                      </w:r>
                      <w:proofErr w:type="spellEnd"/>
                      <w:r w:rsidRPr="00032D12">
                        <w:rPr>
                          <w:rFonts w:ascii="Helvetica" w:hAnsi="Helvetica" w:cs="Helvetica"/>
                          <w:color w:val="393932"/>
                          <w:sz w:val="20"/>
                          <w:szCs w:val="20"/>
                          <w:lang w:val="en-US"/>
                        </w:rPr>
                        <w:t xml:space="preserve"> circular</w:t>
                      </w:r>
                    </w:p>
                    <w:p w14:paraId="311F17D3" w14:textId="77777777" w:rsidR="004222E7" w:rsidRPr="00032D12" w:rsidRDefault="004222E7" w:rsidP="00032D12">
                      <w:pPr>
                        <w:widowControl w:val="0"/>
                        <w:autoSpaceDE w:val="0"/>
                        <w:autoSpaceDN w:val="0"/>
                        <w:adjustRightInd w:val="0"/>
                        <w:spacing w:line="360" w:lineRule="auto"/>
                        <w:rPr>
                          <w:rFonts w:ascii="Helvetica" w:hAnsi="Helvetica" w:cs="Helvetica"/>
                          <w:color w:val="393932"/>
                          <w:sz w:val="20"/>
                          <w:szCs w:val="20"/>
                          <w:lang w:val="en-US"/>
                        </w:rPr>
                      </w:pPr>
                      <w:r w:rsidRPr="00032D12">
                        <w:rPr>
                          <w:rFonts w:ascii="Helvetica" w:hAnsi="Helvetica" w:cs="Helvetica"/>
                          <w:color w:val="393932"/>
                          <w:sz w:val="20"/>
                          <w:szCs w:val="20"/>
                          <w:lang w:val="en-US"/>
                        </w:rPr>
                        <w:t xml:space="preserve">For the First World War the circulars were forms sent to next of kin seeking details regarding the deceased. They form the basis of the card indexes from which the original Roll of </w:t>
                      </w:r>
                      <w:proofErr w:type="spellStart"/>
                      <w:r w:rsidRPr="00032D12">
                        <w:rPr>
                          <w:rFonts w:ascii="Helvetica" w:hAnsi="Helvetica" w:cs="Helvetica"/>
                          <w:color w:val="393932"/>
                          <w:sz w:val="20"/>
                          <w:szCs w:val="20"/>
                          <w:lang w:val="en-US"/>
                        </w:rPr>
                        <w:t>Honour</w:t>
                      </w:r>
                      <w:proofErr w:type="spellEnd"/>
                      <w:r w:rsidRPr="00032D12">
                        <w:rPr>
                          <w:rFonts w:ascii="Helvetica" w:hAnsi="Helvetica" w:cs="Helvetica"/>
                          <w:color w:val="393932"/>
                          <w:sz w:val="20"/>
                          <w:szCs w:val="20"/>
                          <w:lang w:val="en-US"/>
                        </w:rPr>
                        <w:t xml:space="preserve"> was compiled.</w:t>
                      </w:r>
                    </w:p>
                    <w:p w14:paraId="10E1BDC4" w14:textId="77777777" w:rsidR="004222E7" w:rsidRPr="00032D12" w:rsidRDefault="004222E7" w:rsidP="00032D12">
                      <w:pPr>
                        <w:widowControl w:val="0"/>
                        <w:autoSpaceDE w:val="0"/>
                        <w:autoSpaceDN w:val="0"/>
                        <w:adjustRightInd w:val="0"/>
                        <w:spacing w:line="360" w:lineRule="auto"/>
                        <w:rPr>
                          <w:rFonts w:ascii="Helvetica" w:hAnsi="Helvetica" w:cs="Helvetica"/>
                          <w:color w:val="393932"/>
                          <w:sz w:val="20"/>
                          <w:szCs w:val="20"/>
                          <w:lang w:val="en-US"/>
                        </w:rPr>
                      </w:pPr>
                      <w:hyperlink r:id="rId13" w:history="1">
                        <w:r w:rsidRPr="00032D12">
                          <w:rPr>
                            <w:rFonts w:ascii="Helvetica" w:hAnsi="Helvetica" w:cs="Helvetica"/>
                            <w:color w:val="735846"/>
                            <w:sz w:val="20"/>
                            <w:szCs w:val="20"/>
                            <w:lang w:val="en-US"/>
                          </w:rPr>
                          <w:t>View circular</w:t>
                        </w:r>
                      </w:hyperlink>
                      <w:r w:rsidRPr="00032D12">
                        <w:rPr>
                          <w:rFonts w:ascii="Helvetica" w:hAnsi="Helvetica" w:cs="Helvetica"/>
                          <w:color w:val="393932"/>
                          <w:sz w:val="20"/>
                          <w:szCs w:val="20"/>
                          <w:lang w:val="en-US"/>
                        </w:rPr>
                        <w:t xml:space="preserve"> (43.03 KB JPG file)</w:t>
                      </w:r>
                    </w:p>
                    <w:p w14:paraId="3F39BFF3" w14:textId="77777777" w:rsidR="004222E7" w:rsidRPr="00032D12" w:rsidRDefault="004222E7" w:rsidP="00032D12">
                      <w:pPr>
                        <w:widowControl w:val="0"/>
                        <w:autoSpaceDE w:val="0"/>
                        <w:autoSpaceDN w:val="0"/>
                        <w:adjustRightInd w:val="0"/>
                        <w:spacing w:line="360" w:lineRule="auto"/>
                        <w:rPr>
                          <w:rFonts w:ascii="Helvetica" w:hAnsi="Helvetica" w:cs="Helvetica"/>
                          <w:color w:val="393932"/>
                          <w:sz w:val="20"/>
                          <w:szCs w:val="20"/>
                          <w:lang w:val="en-US"/>
                        </w:rPr>
                      </w:pPr>
                      <w:r w:rsidRPr="00032D12">
                        <w:rPr>
                          <w:rFonts w:ascii="Helvetica" w:hAnsi="Helvetica" w:cs="Helvetica"/>
                          <w:color w:val="393932"/>
                          <w:sz w:val="20"/>
                          <w:szCs w:val="20"/>
                          <w:lang w:val="en-US"/>
                        </w:rPr>
                        <w:t>Personal Service Records</w:t>
                      </w:r>
                    </w:p>
                    <w:p w14:paraId="2585AC83" w14:textId="77777777" w:rsidR="004222E7" w:rsidRPr="00032D12" w:rsidRDefault="004222E7" w:rsidP="00032D12">
                      <w:pPr>
                        <w:widowControl w:val="0"/>
                        <w:autoSpaceDE w:val="0"/>
                        <w:autoSpaceDN w:val="0"/>
                        <w:adjustRightInd w:val="0"/>
                        <w:spacing w:line="360" w:lineRule="auto"/>
                        <w:rPr>
                          <w:rFonts w:ascii="Helvetica" w:hAnsi="Helvetica" w:cs="Helvetica"/>
                          <w:color w:val="393932"/>
                          <w:sz w:val="20"/>
                          <w:szCs w:val="20"/>
                          <w:lang w:val="en-US"/>
                        </w:rPr>
                      </w:pPr>
                      <w:r w:rsidRPr="00032D12">
                        <w:rPr>
                          <w:rFonts w:ascii="Helvetica" w:hAnsi="Helvetica" w:cs="Helvetica"/>
                          <w:color w:val="393932"/>
                          <w:sz w:val="20"/>
                          <w:szCs w:val="20"/>
                          <w:lang w:val="en-US"/>
                        </w:rPr>
                        <w:t xml:space="preserve">For information about obtaining service records please see </w:t>
                      </w:r>
                      <w:hyperlink r:id="rId14" w:history="1">
                        <w:r w:rsidRPr="00032D12">
                          <w:rPr>
                            <w:rFonts w:ascii="Helvetica" w:hAnsi="Helvetica" w:cs="Helvetica"/>
                            <w:color w:val="735846"/>
                            <w:sz w:val="20"/>
                            <w:szCs w:val="20"/>
                            <w:lang w:val="en-US"/>
                          </w:rPr>
                          <w:t>National Archives of Australia - Person</w:t>
                        </w:r>
                        <w:r w:rsidRPr="00032D12">
                          <w:rPr>
                            <w:rFonts w:ascii="Helvetica" w:hAnsi="Helvetica" w:cs="Helvetica"/>
                            <w:color w:val="735846"/>
                            <w:sz w:val="20"/>
                            <w:szCs w:val="20"/>
                            <w:lang w:val="en-US"/>
                          </w:rPr>
                          <w:t>a</w:t>
                        </w:r>
                        <w:r w:rsidRPr="00032D12">
                          <w:rPr>
                            <w:rFonts w:ascii="Helvetica" w:hAnsi="Helvetica" w:cs="Helvetica"/>
                            <w:color w:val="735846"/>
                            <w:sz w:val="20"/>
                            <w:szCs w:val="20"/>
                            <w:lang w:val="en-US"/>
                          </w:rPr>
                          <w:t xml:space="preserve">l service records </w:t>
                        </w:r>
                      </w:hyperlink>
                      <w:r w:rsidRPr="00032D12">
                        <w:rPr>
                          <w:rFonts w:ascii="Helvetica" w:hAnsi="Helvetica" w:cs="Helvetica"/>
                          <w:color w:val="393932"/>
                          <w:sz w:val="20"/>
                          <w:szCs w:val="20"/>
                          <w:lang w:val="en-US"/>
                        </w:rPr>
                        <w:t>.</w:t>
                      </w:r>
                    </w:p>
                    <w:p w14:paraId="1437F243" w14:textId="77777777" w:rsidR="004222E7" w:rsidRPr="00032D12" w:rsidRDefault="004222E7" w:rsidP="00032D12">
                      <w:pPr>
                        <w:widowControl w:val="0"/>
                        <w:autoSpaceDE w:val="0"/>
                        <w:autoSpaceDN w:val="0"/>
                        <w:adjustRightInd w:val="0"/>
                        <w:spacing w:line="360" w:lineRule="auto"/>
                        <w:rPr>
                          <w:rFonts w:ascii="Helvetica" w:hAnsi="Helvetica" w:cs="Helvetica"/>
                          <w:color w:val="393932"/>
                          <w:sz w:val="20"/>
                          <w:szCs w:val="20"/>
                          <w:lang w:val="en-US"/>
                        </w:rPr>
                      </w:pPr>
                      <w:r w:rsidRPr="00032D12">
                        <w:rPr>
                          <w:rFonts w:ascii="Helvetica" w:hAnsi="Helvetica" w:cs="Helvetica"/>
                          <w:color w:val="393932"/>
                          <w:sz w:val="20"/>
                          <w:szCs w:val="20"/>
                          <w:lang w:val="en-US"/>
                        </w:rPr>
                        <w:t>War Graves</w:t>
                      </w:r>
                    </w:p>
                    <w:p w14:paraId="49BE38D7" w14:textId="4155B18E" w:rsidR="004222E7" w:rsidRPr="00032D12" w:rsidRDefault="004222E7" w:rsidP="00032D12">
                      <w:pPr>
                        <w:spacing w:line="360" w:lineRule="auto"/>
                        <w:rPr>
                          <w:sz w:val="20"/>
                          <w:szCs w:val="20"/>
                        </w:rPr>
                      </w:pPr>
                      <w:r w:rsidRPr="00032D12">
                        <w:rPr>
                          <w:rFonts w:ascii="Helvetica" w:hAnsi="Helvetica" w:cs="Helvetica"/>
                          <w:color w:val="393932"/>
                          <w:sz w:val="20"/>
                          <w:szCs w:val="20"/>
                          <w:lang w:val="en-US"/>
                        </w:rPr>
                        <w:t xml:space="preserve">The </w:t>
                      </w:r>
                      <w:hyperlink r:id="rId15" w:history="1">
                        <w:r w:rsidRPr="00032D12">
                          <w:rPr>
                            <w:rFonts w:ascii="Helvetica" w:hAnsi="Helvetica" w:cs="Helvetica"/>
                            <w:color w:val="735846"/>
                            <w:sz w:val="20"/>
                            <w:szCs w:val="20"/>
                            <w:lang w:val="en-US"/>
                          </w:rPr>
                          <w:t>Office of Australian War Graves</w:t>
                        </w:r>
                      </w:hyperlink>
                      <w:r w:rsidRPr="00032D12">
                        <w:rPr>
                          <w:rFonts w:ascii="Helvetica" w:hAnsi="Helvetica" w:cs="Helvetica"/>
                          <w:color w:val="393932"/>
                          <w:sz w:val="20"/>
                          <w:szCs w:val="20"/>
                          <w:lang w:val="en-US"/>
                        </w:rPr>
                        <w:t xml:space="preserve"> has the location and other information about war graves and memorials. Search the records of the </w:t>
                      </w:r>
                      <w:hyperlink r:id="rId16" w:history="1">
                        <w:r w:rsidRPr="00032D12">
                          <w:rPr>
                            <w:rFonts w:ascii="Helvetica" w:hAnsi="Helvetica" w:cs="Helvetica"/>
                            <w:color w:val="735846"/>
                            <w:sz w:val="20"/>
                            <w:szCs w:val="20"/>
                            <w:lang w:val="en-US"/>
                          </w:rPr>
                          <w:t>Commonwealth War Graves Commission</w:t>
                        </w:r>
                      </w:hyperlink>
                      <w:r w:rsidRPr="00032D12">
                        <w:rPr>
                          <w:rFonts w:ascii="Helvetica" w:hAnsi="Helvetica" w:cs="Helvetica"/>
                          <w:color w:val="393932"/>
                          <w:sz w:val="20"/>
                          <w:szCs w:val="20"/>
                          <w:lang w:val="en-US"/>
                        </w:rPr>
                        <w:t xml:space="preserve"> for details about First and Second World War graves</w:t>
                      </w:r>
                    </w:p>
                  </w:txbxContent>
                </v:textbox>
                <w10:wrap type="square"/>
              </v:shape>
            </w:pict>
          </mc:Fallback>
        </mc:AlternateContent>
      </w:r>
      <w:r w:rsidR="004222E7" w:rsidRPr="004222E7">
        <w:rPr>
          <w:rFonts w:ascii="Helvetica" w:hAnsi="Helvetica" w:cs="Helvetica"/>
          <w:noProof/>
          <w:color w:val="393932"/>
          <w:lang w:val="en-US" w:eastAsia="en-US"/>
        </w:rPr>
        <w:drawing>
          <wp:anchor distT="0" distB="0" distL="114300" distR="114300" simplePos="0" relativeHeight="251665408" behindDoc="0" locked="0" layoutInCell="1" allowOverlap="1" wp14:anchorId="61A8CFBC" wp14:editId="26378666">
            <wp:simplePos x="0" y="0"/>
            <wp:positionH relativeFrom="margin">
              <wp:posOffset>-711200</wp:posOffset>
            </wp:positionH>
            <wp:positionV relativeFrom="margin">
              <wp:posOffset>-355600</wp:posOffset>
            </wp:positionV>
            <wp:extent cx="2730500" cy="3636645"/>
            <wp:effectExtent l="0" t="0" r="1270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0500" cy="3636645"/>
                    </a:xfrm>
                    <a:prstGeom prst="rect">
                      <a:avLst/>
                    </a:prstGeom>
                    <a:noFill/>
                    <a:ln>
                      <a:noFill/>
                    </a:ln>
                  </pic:spPr>
                </pic:pic>
              </a:graphicData>
            </a:graphic>
          </wp:anchor>
        </w:drawing>
      </w:r>
    </w:p>
    <w:p w14:paraId="37DF187D" w14:textId="30FD51A7" w:rsidR="004222E7" w:rsidRPr="004222E7" w:rsidRDefault="004222E7" w:rsidP="004222E7">
      <w:pPr>
        <w:widowControl w:val="0"/>
        <w:autoSpaceDE w:val="0"/>
        <w:autoSpaceDN w:val="0"/>
        <w:adjustRightInd w:val="0"/>
        <w:rPr>
          <w:rFonts w:ascii="Helvetica" w:hAnsi="Helvetica" w:cs="Helvetica"/>
          <w:color w:val="393932"/>
          <w:lang w:val="en-US"/>
        </w:rPr>
      </w:pPr>
      <w:r w:rsidRPr="004222E7">
        <w:rPr>
          <w:rFonts w:ascii="Helvetica" w:hAnsi="Helvetica" w:cs="Helvetica"/>
          <w:color w:val="393932"/>
          <w:lang w:val="en-US"/>
        </w:rPr>
        <w:t>.</w:t>
      </w:r>
    </w:p>
    <w:p w14:paraId="04BB4A1B" w14:textId="57E21DF1" w:rsidR="004222E7" w:rsidRDefault="004222E7" w:rsidP="004222E7">
      <w:pPr>
        <w:widowControl w:val="0"/>
        <w:autoSpaceDE w:val="0"/>
        <w:autoSpaceDN w:val="0"/>
        <w:adjustRightInd w:val="0"/>
        <w:rPr>
          <w:rFonts w:ascii="Helvetica" w:hAnsi="Helvetica" w:cs="Helvetica"/>
          <w:color w:val="393932"/>
          <w:sz w:val="40"/>
          <w:szCs w:val="40"/>
          <w:lang w:val="en-US"/>
        </w:rPr>
      </w:pPr>
    </w:p>
    <w:p w14:paraId="7DCEB684" w14:textId="18A39752" w:rsidR="006B5122" w:rsidRDefault="00032D12">
      <w:bookmarkStart w:id="0" w:name="_GoBack"/>
      <w:r>
        <w:rPr>
          <w:noProof/>
          <w:lang w:val="en-US" w:eastAsia="en-US"/>
        </w:rPr>
        <w:drawing>
          <wp:anchor distT="0" distB="0" distL="114300" distR="114300" simplePos="0" relativeHeight="251663360" behindDoc="0" locked="0" layoutInCell="1" allowOverlap="1" wp14:anchorId="331CAC45" wp14:editId="38744C2F">
            <wp:simplePos x="0" y="0"/>
            <wp:positionH relativeFrom="margin">
              <wp:posOffset>-192405</wp:posOffset>
            </wp:positionH>
            <wp:positionV relativeFrom="margin">
              <wp:posOffset>4724400</wp:posOffset>
            </wp:positionV>
            <wp:extent cx="5779135" cy="4371340"/>
            <wp:effectExtent l="0" t="0" r="12065" b="0"/>
            <wp:wrapSquare wrapText="bothSides"/>
            <wp:docPr id="5" name="Picture 5" descr="Macintosh HD:Users:murray:Desktop:Screen Shot 2017-09-21 at 4.48.1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urray:Desktop:Screen Shot 2017-09-21 at 4.48.11 P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9135" cy="43713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sectPr w:rsidR="006B5122" w:rsidSect="00032D12">
      <w:pgSz w:w="11900" w:h="16820"/>
      <w:pgMar w:top="1440" w:right="1800" w:bottom="1440" w:left="1800" w:header="708" w:footer="708" w:gutter="0"/>
      <w:cols w:space="708"/>
      <w:printerSettings r:id="rId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67C"/>
    <w:rsid w:val="00032D12"/>
    <w:rsid w:val="000C767C"/>
    <w:rsid w:val="001239D0"/>
    <w:rsid w:val="001538AC"/>
    <w:rsid w:val="002252A1"/>
    <w:rsid w:val="004222E7"/>
    <w:rsid w:val="006B5122"/>
    <w:rsid w:val="006D36BA"/>
    <w:rsid w:val="00BF08E6"/>
    <w:rsid w:val="00FB64D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CCB7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6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767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6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767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47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efence.gov.au/records/"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dva.gov.au/commemorations-memorials-and-war-graves/office-australian-war-graves" TargetMode="External"/><Relationship Id="rId11" Type="http://schemas.openxmlformats.org/officeDocument/2006/relationships/hyperlink" Target="http://www.cwgc.org/" TargetMode="External"/><Relationship Id="rId12" Type="http://schemas.openxmlformats.org/officeDocument/2006/relationships/hyperlink" Target="https://www.awm.gov.au/visit/visitor-information/features/commemorative-area" TargetMode="External"/><Relationship Id="rId13" Type="http://schemas.openxmlformats.org/officeDocument/2006/relationships/hyperlink" Target="https://s3-ap-southeast-2.amazonaws.com/awm-media/collection/RCDIG1069179/large/5610647.JPG" TargetMode="External"/><Relationship Id="rId14" Type="http://schemas.openxmlformats.org/officeDocument/2006/relationships/hyperlink" Target="http://www.defence.gov.au/records/" TargetMode="External"/><Relationship Id="rId15" Type="http://schemas.openxmlformats.org/officeDocument/2006/relationships/hyperlink" Target="http://www.dva.gov.au/commemorations-memorials-and-war-graves/office-australian-war-graves" TargetMode="External"/><Relationship Id="rId16" Type="http://schemas.openxmlformats.org/officeDocument/2006/relationships/hyperlink" Target="http://www.cwgc.org/" TargetMode="External"/><Relationship Id="rId17" Type="http://schemas.openxmlformats.org/officeDocument/2006/relationships/image" Target="media/image3.gif"/><Relationship Id="rId18" Type="http://schemas.openxmlformats.org/officeDocument/2006/relationships/image" Target="media/image4.png"/><Relationship Id="rId19" Type="http://schemas.openxmlformats.org/officeDocument/2006/relationships/printerSettings" Target="printerSettings/printerSettings1.bin"/><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s://www.awm.gov.au/visit/visitor-information/features/commemorative-area" TargetMode="External"/><Relationship Id="rId8" Type="http://schemas.openxmlformats.org/officeDocument/2006/relationships/hyperlink" Target="https://s3-ap-southeast-2.amazonaws.com/awm-media/collection/RCDIG1069179/large/5610647.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Words>
  <Characters>20</Characters>
  <Application>Microsoft Macintosh Word</Application>
  <DocSecurity>0</DocSecurity>
  <Lines>1</Lines>
  <Paragraphs>1</Paragraphs>
  <ScaleCrop>false</ScaleCrop>
  <Company/>
  <LinksUpToDate>false</LinksUpToDate>
  <CharactersWithSpaces>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5</cp:revision>
  <cp:lastPrinted>2017-09-21T09:08:00Z</cp:lastPrinted>
  <dcterms:created xsi:type="dcterms:W3CDTF">2017-09-21T08:23:00Z</dcterms:created>
  <dcterms:modified xsi:type="dcterms:W3CDTF">2017-09-21T09:08:00Z</dcterms:modified>
</cp:coreProperties>
</file>