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A6" w:rsidRPr="00BF04AE" w:rsidRDefault="00FE1A8C" w:rsidP="00EC1B25">
      <w:pPr>
        <w:rPr>
          <w:b/>
          <w:bCs w:val="0"/>
          <w:sz w:val="28"/>
          <w:szCs w:val="28"/>
        </w:rPr>
      </w:pPr>
      <w:r w:rsidRPr="00BF04AE">
        <w:rPr>
          <w:noProof/>
          <w:sz w:val="28"/>
          <w:szCs w:val="28"/>
          <w:lang w:eastAsia="en-AU"/>
        </w:rPr>
        <w:drawing>
          <wp:anchor distT="0" distB="0" distL="114300" distR="114300" simplePos="0" relativeHeight="251658240" behindDoc="1" locked="0" layoutInCell="1" allowOverlap="1">
            <wp:simplePos x="0" y="0"/>
            <wp:positionH relativeFrom="margin">
              <wp:posOffset>-161290</wp:posOffset>
            </wp:positionH>
            <wp:positionV relativeFrom="paragraph">
              <wp:posOffset>107054</wp:posOffset>
            </wp:positionV>
            <wp:extent cx="2204720" cy="2756535"/>
            <wp:effectExtent l="0" t="0" r="5080" b="0"/>
            <wp:wrapTight wrapText="bothSides">
              <wp:wrapPolygon edited="0">
                <wp:start x="0" y="0"/>
                <wp:lineTo x="0" y="21496"/>
                <wp:lineTo x="21525" y="21496"/>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4720" cy="2756535"/>
                    </a:xfrm>
                    <a:prstGeom prst="rect">
                      <a:avLst/>
                    </a:prstGeom>
                    <a:noFill/>
                    <a:ln>
                      <a:noFill/>
                    </a:ln>
                  </pic:spPr>
                </pic:pic>
              </a:graphicData>
            </a:graphic>
          </wp:anchor>
        </w:drawing>
      </w:r>
      <w:r w:rsidRPr="00BF04AE">
        <w:rPr>
          <w:b/>
          <w:bCs w:val="0"/>
          <w:sz w:val="28"/>
          <w:szCs w:val="28"/>
        </w:rPr>
        <w:t xml:space="preserve">Private Andrew Drummond  </w:t>
      </w:r>
    </w:p>
    <w:p w:rsidR="00FE1A8C" w:rsidRPr="00B92321" w:rsidRDefault="00FE1A8C" w:rsidP="00EC1B25">
      <w:pPr>
        <w:rPr>
          <w:b/>
          <w:bCs w:val="0"/>
          <w:sz w:val="24"/>
        </w:rPr>
      </w:pPr>
      <w:r w:rsidRPr="00B92321">
        <w:rPr>
          <w:i/>
          <w:iCs/>
          <w:sz w:val="24"/>
        </w:rPr>
        <w:t>Service number: 55537</w:t>
      </w:r>
    </w:p>
    <w:p w:rsidR="00FE1A8C" w:rsidRPr="00B92321" w:rsidRDefault="00FE1A8C" w:rsidP="00DF562E">
      <w:pPr>
        <w:jc w:val="both"/>
        <w:rPr>
          <w:sz w:val="24"/>
        </w:rPr>
      </w:pPr>
      <w:r w:rsidRPr="00B92321">
        <w:rPr>
          <w:sz w:val="24"/>
        </w:rPr>
        <w:t>Andrew ‘Andy’ Drummond was born on the 2</w:t>
      </w:r>
      <w:r w:rsidRPr="00B92321">
        <w:rPr>
          <w:sz w:val="24"/>
          <w:vertAlign w:val="superscript"/>
        </w:rPr>
        <w:t>nd</w:t>
      </w:r>
      <w:r w:rsidRPr="00B92321">
        <w:rPr>
          <w:sz w:val="24"/>
        </w:rPr>
        <w:t xml:space="preserve"> of </w:t>
      </w:r>
      <w:r w:rsidR="00F97BF2" w:rsidRPr="00B92321">
        <w:rPr>
          <w:sz w:val="24"/>
        </w:rPr>
        <w:t>May</w:t>
      </w:r>
      <w:r w:rsidRPr="00B92321">
        <w:rPr>
          <w:sz w:val="24"/>
        </w:rPr>
        <w:t xml:space="preserve"> 1942 </w:t>
      </w:r>
      <w:r w:rsidR="00043F74" w:rsidRPr="00B92321">
        <w:rPr>
          <w:sz w:val="24"/>
        </w:rPr>
        <w:t>in Carnarv</w:t>
      </w:r>
      <w:r w:rsidR="00F97BF2" w:rsidRPr="00B92321">
        <w:rPr>
          <w:sz w:val="24"/>
        </w:rPr>
        <w:t>o</w:t>
      </w:r>
      <w:r w:rsidR="00043F74" w:rsidRPr="00B92321">
        <w:rPr>
          <w:sz w:val="24"/>
        </w:rPr>
        <w:t>n Western Australi</w:t>
      </w:r>
      <w:r w:rsidR="00F97BF2" w:rsidRPr="00B92321">
        <w:rPr>
          <w:sz w:val="24"/>
        </w:rPr>
        <w:t xml:space="preserve">a, a small town 900km north of Perth. </w:t>
      </w:r>
      <w:r w:rsidR="004F6339" w:rsidRPr="00B92321">
        <w:rPr>
          <w:sz w:val="24"/>
        </w:rPr>
        <w:t xml:space="preserve">He worked as a farmhand on several outback stations and </w:t>
      </w:r>
      <w:r w:rsidR="006450FF" w:rsidRPr="00B92321">
        <w:rPr>
          <w:sz w:val="24"/>
        </w:rPr>
        <w:t>at Mullewa</w:t>
      </w:r>
      <w:r w:rsidR="00E6492F" w:rsidRPr="00B92321">
        <w:rPr>
          <w:sz w:val="24"/>
        </w:rPr>
        <w:t xml:space="preserve"> before joining the army.</w:t>
      </w:r>
    </w:p>
    <w:p w:rsidR="0047202D" w:rsidRPr="00B92321" w:rsidRDefault="0047202D" w:rsidP="00DF562E">
      <w:pPr>
        <w:jc w:val="both"/>
        <w:rPr>
          <w:sz w:val="24"/>
        </w:rPr>
      </w:pPr>
      <w:r w:rsidRPr="00B92321">
        <w:rPr>
          <w:sz w:val="24"/>
        </w:rPr>
        <w:t>He became a member in the 5</w:t>
      </w:r>
      <w:r w:rsidRPr="00B92321">
        <w:rPr>
          <w:sz w:val="24"/>
          <w:vertAlign w:val="superscript"/>
        </w:rPr>
        <w:t>th</w:t>
      </w:r>
      <w:r w:rsidRPr="00B92321">
        <w:rPr>
          <w:sz w:val="24"/>
        </w:rPr>
        <w:t xml:space="preserve"> Battalion for the Australian Army in the Vietnam War</w:t>
      </w:r>
      <w:r w:rsidR="00704915" w:rsidRPr="00B92321">
        <w:rPr>
          <w:sz w:val="24"/>
        </w:rPr>
        <w:t xml:space="preserve"> after enlisting on the 7</w:t>
      </w:r>
      <w:r w:rsidR="00704915" w:rsidRPr="00B92321">
        <w:rPr>
          <w:sz w:val="24"/>
          <w:vertAlign w:val="superscript"/>
        </w:rPr>
        <w:t>th</w:t>
      </w:r>
      <w:r w:rsidR="00704915" w:rsidRPr="00B92321">
        <w:rPr>
          <w:sz w:val="24"/>
        </w:rPr>
        <w:t xml:space="preserve"> of November 1967.</w:t>
      </w:r>
      <w:r w:rsidR="00704915" w:rsidRPr="00B92321">
        <w:rPr>
          <w:noProof/>
          <w:sz w:val="24"/>
        </w:rPr>
        <w:t xml:space="preserve"> </w:t>
      </w:r>
      <w:r w:rsidRPr="00B92321">
        <w:rPr>
          <w:sz w:val="24"/>
        </w:rPr>
        <w:t xml:space="preserve"> As a part of his platoon, he was positioned as a scout</w:t>
      </w:r>
      <w:r w:rsidR="001F2493" w:rsidRPr="00B92321">
        <w:rPr>
          <w:sz w:val="24"/>
        </w:rPr>
        <w:t xml:space="preserve">, his job </w:t>
      </w:r>
      <w:r w:rsidR="00DF562E" w:rsidRPr="00B92321">
        <w:rPr>
          <w:sz w:val="24"/>
        </w:rPr>
        <w:t xml:space="preserve">to gather information about the enemy’s position and movement. </w:t>
      </w:r>
    </w:p>
    <w:p w:rsidR="002E2161" w:rsidRPr="00B92321" w:rsidRDefault="002E2161" w:rsidP="00DF562E">
      <w:pPr>
        <w:jc w:val="both"/>
        <w:rPr>
          <w:sz w:val="24"/>
        </w:rPr>
      </w:pPr>
      <w:r w:rsidRPr="00B92321">
        <w:rPr>
          <w:sz w:val="24"/>
        </w:rPr>
        <w:t>Within this job, Andy was seen as a professional, and capable to carry out many jobs that other soldiers could not</w:t>
      </w:r>
      <w:r w:rsidR="008A7C3D" w:rsidRPr="00B92321">
        <w:rPr>
          <w:sz w:val="24"/>
        </w:rPr>
        <w:t>,</w:t>
      </w:r>
      <w:r w:rsidRPr="00B92321">
        <w:rPr>
          <w:sz w:val="24"/>
        </w:rPr>
        <w:t xml:space="preserve"> due to his wonderful awareness of surrounds and his strong eyesight.</w:t>
      </w:r>
      <w:r w:rsidR="00CE66F7" w:rsidRPr="00B92321">
        <w:rPr>
          <w:sz w:val="24"/>
        </w:rPr>
        <w:t xml:space="preserve"> </w:t>
      </w:r>
      <w:r w:rsidR="00301A07" w:rsidRPr="00B92321">
        <w:rPr>
          <w:sz w:val="24"/>
        </w:rPr>
        <w:t xml:space="preserve">A fellow solider, </w:t>
      </w:r>
      <w:r w:rsidR="002D50EE" w:rsidRPr="00B92321">
        <w:rPr>
          <w:sz w:val="24"/>
        </w:rPr>
        <w:t xml:space="preserve">A J </w:t>
      </w:r>
      <w:r w:rsidR="00395974" w:rsidRPr="00B92321">
        <w:rPr>
          <w:sz w:val="24"/>
        </w:rPr>
        <w:t>Hinchey mentioned that</w:t>
      </w:r>
      <w:r w:rsidR="004C3931" w:rsidRPr="00B92321">
        <w:rPr>
          <w:sz w:val="24"/>
        </w:rPr>
        <w:t xml:space="preserve"> “</w:t>
      </w:r>
      <w:r w:rsidR="004C3931" w:rsidRPr="008E1B93">
        <w:rPr>
          <w:i/>
          <w:iCs/>
          <w:sz w:val="24"/>
        </w:rPr>
        <w:t>In si</w:t>
      </w:r>
      <w:r w:rsidR="00405772" w:rsidRPr="008E1B93">
        <w:rPr>
          <w:i/>
          <w:iCs/>
          <w:sz w:val="24"/>
        </w:rPr>
        <w:t>ze he was short, but he was able to carry out all tasks as well as other soldiers who were much larger than he was</w:t>
      </w:r>
      <w:r w:rsidR="00405772" w:rsidRPr="00B92321">
        <w:rPr>
          <w:sz w:val="24"/>
        </w:rPr>
        <w:t>.”</w:t>
      </w:r>
      <w:r w:rsidR="00395974" w:rsidRPr="00B92321">
        <w:rPr>
          <w:sz w:val="24"/>
        </w:rPr>
        <w:t xml:space="preserve"> </w:t>
      </w:r>
      <w:r w:rsidRPr="00B92321">
        <w:rPr>
          <w:sz w:val="24"/>
        </w:rPr>
        <w:t xml:space="preserve"> In this position</w:t>
      </w:r>
      <w:r w:rsidR="007F0C04" w:rsidRPr="00B92321">
        <w:rPr>
          <w:sz w:val="24"/>
        </w:rPr>
        <w:t xml:space="preserve"> of </w:t>
      </w:r>
      <w:r w:rsidR="00124EEB" w:rsidRPr="00B92321">
        <w:rPr>
          <w:sz w:val="24"/>
        </w:rPr>
        <w:t>forward scout</w:t>
      </w:r>
      <w:r w:rsidRPr="00B92321">
        <w:rPr>
          <w:sz w:val="24"/>
        </w:rPr>
        <w:t>, Andy clearly displayed his courageous spirit.</w:t>
      </w:r>
    </w:p>
    <w:p w:rsidR="000B6DC9" w:rsidRPr="00B92321" w:rsidRDefault="00704915" w:rsidP="00DF562E">
      <w:pPr>
        <w:jc w:val="both"/>
        <w:rPr>
          <w:sz w:val="24"/>
        </w:rPr>
      </w:pPr>
      <w:r w:rsidRPr="00B92321">
        <w:rPr>
          <w:noProof/>
          <w:sz w:val="24"/>
          <w:lang w:eastAsia="en-AU"/>
        </w:rPr>
        <w:drawing>
          <wp:anchor distT="0" distB="0" distL="114300" distR="114300" simplePos="0" relativeHeight="251661312" behindDoc="0" locked="0" layoutInCell="1" allowOverlap="1">
            <wp:simplePos x="0" y="0"/>
            <wp:positionH relativeFrom="margin">
              <wp:posOffset>4100830</wp:posOffset>
            </wp:positionH>
            <wp:positionV relativeFrom="paragraph">
              <wp:posOffset>111125</wp:posOffset>
            </wp:positionV>
            <wp:extent cx="2112010" cy="1924050"/>
            <wp:effectExtent l="5080" t="0" r="1270" b="1270"/>
            <wp:wrapTight wrapText="bothSides">
              <wp:wrapPolygon edited="0">
                <wp:start x="52" y="21657"/>
                <wp:lineTo x="21483" y="21657"/>
                <wp:lineTo x="21483" y="128"/>
                <wp:lineTo x="52" y="128"/>
                <wp:lineTo x="52" y="21657"/>
              </wp:wrapPolygon>
            </wp:wrapTight>
            <wp:docPr id="351886419" name="Picture 1" descr="A group of people standing together&#10;&#10;AI-generated content may be incorrect."/>
            <wp:cNvGraphicFramePr/>
            <a:graphic xmlns:a="http://schemas.openxmlformats.org/drawingml/2006/main">
              <a:graphicData uri="http://schemas.openxmlformats.org/drawingml/2006/picture">
                <pic:pic xmlns:pic="http://schemas.openxmlformats.org/drawingml/2006/picture">
                  <pic:nvPicPr>
                    <pic:cNvPr id="351886419" name="Picture 1" descr="A group of people standing together&#10;&#10;AI-generated content may be incorrect."/>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039"/>
                    <a:stretch/>
                  </pic:blipFill>
                  <pic:spPr bwMode="auto">
                    <a:xfrm rot="5400000">
                      <a:off x="0" y="0"/>
                      <a:ext cx="2112010" cy="1924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87C8F">
        <w:rPr>
          <w:sz w:val="24"/>
        </w:rPr>
        <w:t>B</w:t>
      </w:r>
      <w:r w:rsidR="009558EB" w:rsidRPr="00B92321">
        <w:rPr>
          <w:sz w:val="24"/>
        </w:rPr>
        <w:t xml:space="preserve">ruce Mitchell remembers </w:t>
      </w:r>
      <w:r w:rsidR="000B6DC9" w:rsidRPr="00B92321">
        <w:rPr>
          <w:sz w:val="24"/>
        </w:rPr>
        <w:t xml:space="preserve">Andy </w:t>
      </w:r>
      <w:r w:rsidR="00657D7D" w:rsidRPr="00B92321">
        <w:rPr>
          <w:sz w:val="24"/>
        </w:rPr>
        <w:t>as “</w:t>
      </w:r>
      <w:r w:rsidR="00657D7D" w:rsidRPr="008E1B93">
        <w:rPr>
          <w:i/>
          <w:iCs/>
          <w:sz w:val="24"/>
        </w:rPr>
        <w:t>a much loved and</w:t>
      </w:r>
      <w:r w:rsidR="000B6DC9" w:rsidRPr="008E1B93">
        <w:rPr>
          <w:i/>
          <w:iCs/>
          <w:sz w:val="24"/>
        </w:rPr>
        <w:t xml:space="preserve"> highly re</w:t>
      </w:r>
      <w:r w:rsidR="00657D7D" w:rsidRPr="008E1B93">
        <w:rPr>
          <w:i/>
          <w:iCs/>
          <w:sz w:val="24"/>
        </w:rPr>
        <w:t>spected solide</w:t>
      </w:r>
      <w:r w:rsidR="00F96C0A">
        <w:rPr>
          <w:i/>
          <w:iCs/>
          <w:sz w:val="24"/>
        </w:rPr>
        <w:t>r.</w:t>
      </w:r>
      <w:r w:rsidR="007B5D4B" w:rsidRPr="00B92321">
        <w:rPr>
          <w:sz w:val="24"/>
        </w:rPr>
        <w:t>”</w:t>
      </w:r>
      <w:r w:rsidR="000B6DC9" w:rsidRPr="00B92321">
        <w:rPr>
          <w:sz w:val="24"/>
        </w:rPr>
        <w:t xml:space="preserve"> </w:t>
      </w:r>
      <w:r w:rsidR="007B5D4B" w:rsidRPr="00B92321">
        <w:rPr>
          <w:sz w:val="24"/>
        </w:rPr>
        <w:t>B</w:t>
      </w:r>
      <w:r w:rsidR="008A7C3D" w:rsidRPr="00B92321">
        <w:rPr>
          <w:sz w:val="24"/>
        </w:rPr>
        <w:t>eing slightly older</w:t>
      </w:r>
      <w:r w:rsidR="007B5D4B" w:rsidRPr="00B92321">
        <w:rPr>
          <w:sz w:val="24"/>
        </w:rPr>
        <w:t xml:space="preserve"> than the other members of his platoon</w:t>
      </w:r>
      <w:r w:rsidR="008A7C3D" w:rsidRPr="00B92321">
        <w:rPr>
          <w:sz w:val="24"/>
        </w:rPr>
        <w:t xml:space="preserve">, </w:t>
      </w:r>
      <w:r w:rsidR="00FF750E" w:rsidRPr="00B92321">
        <w:rPr>
          <w:sz w:val="24"/>
        </w:rPr>
        <w:t>many remember</w:t>
      </w:r>
      <w:r w:rsidR="007B5D4B" w:rsidRPr="00B92321">
        <w:rPr>
          <w:sz w:val="24"/>
        </w:rPr>
        <w:t xml:space="preserve"> Andy</w:t>
      </w:r>
      <w:r w:rsidR="00FF750E" w:rsidRPr="00B92321">
        <w:rPr>
          <w:sz w:val="24"/>
        </w:rPr>
        <w:t xml:space="preserve"> as a ‘father figure’ for the group</w:t>
      </w:r>
      <w:r w:rsidR="008B4D64" w:rsidRPr="00B92321">
        <w:rPr>
          <w:sz w:val="24"/>
        </w:rPr>
        <w:t xml:space="preserve">. </w:t>
      </w:r>
      <w:r w:rsidR="008A7C3D" w:rsidRPr="00B92321">
        <w:rPr>
          <w:sz w:val="24"/>
        </w:rPr>
        <w:t>Battalion member, Robert Smith recalls “</w:t>
      </w:r>
      <w:r w:rsidR="008A7C3D" w:rsidRPr="00B92321">
        <w:rPr>
          <w:i/>
          <w:iCs/>
          <w:sz w:val="24"/>
        </w:rPr>
        <w:t>We looked up to Andy and yet he was a humble and likeable bloke</w:t>
      </w:r>
      <w:r w:rsidR="008A7C3D" w:rsidRPr="00B92321">
        <w:rPr>
          <w:sz w:val="24"/>
        </w:rPr>
        <w:t xml:space="preserve">.” John Chambers also saying, “[Andy was a] </w:t>
      </w:r>
      <w:r w:rsidR="008A7C3D" w:rsidRPr="00B92321">
        <w:rPr>
          <w:i/>
          <w:iCs/>
          <w:sz w:val="24"/>
        </w:rPr>
        <w:t>friendly sort of bloke, with a cheeky grin that he was always willing to share with anyone</w:t>
      </w:r>
      <w:r w:rsidR="008A7C3D" w:rsidRPr="00B92321">
        <w:rPr>
          <w:sz w:val="24"/>
        </w:rPr>
        <w:t>.”</w:t>
      </w:r>
    </w:p>
    <w:p w:rsidR="002E2161" w:rsidRPr="00B92321" w:rsidRDefault="001C0940" w:rsidP="00DF562E">
      <w:pPr>
        <w:jc w:val="both"/>
        <w:rPr>
          <w:sz w:val="24"/>
        </w:rPr>
      </w:pPr>
      <w:r>
        <w:rPr>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364.4pt;margin-top:19.85pt;width:84.65pt;height:23.65pt;z-index:251663360;visibility:visible;mso-wrap-distance-top:3.6pt;mso-wrap-distance-bottom:3.6pt;mso-width-relative:margin;mso-height-relative:margin">
            <v:textbox>
              <w:txbxContent>
                <w:p w:rsidR="00704915" w:rsidRPr="00704915" w:rsidRDefault="00704915">
                  <w:pPr>
                    <w:rPr>
                      <w:i/>
                      <w:iCs/>
                    </w:rPr>
                  </w:pPr>
                  <w:r w:rsidRPr="00704915">
                    <w:rPr>
                      <w:i/>
                      <w:iCs/>
                    </w:rPr>
                    <w:t>Andy, (</w:t>
                  </w:r>
                  <w:r w:rsidR="001B1B4F">
                    <w:rPr>
                      <w:i/>
                      <w:iCs/>
                    </w:rPr>
                    <w:t>r</w:t>
                  </w:r>
                  <w:r w:rsidRPr="00704915">
                    <w:rPr>
                      <w:i/>
                      <w:iCs/>
                    </w:rPr>
                    <w:t>ight)</w:t>
                  </w:r>
                </w:p>
              </w:txbxContent>
            </v:textbox>
            <w10:wrap type="square"/>
          </v:shape>
        </w:pict>
      </w:r>
      <w:r w:rsidR="002E2161" w:rsidRPr="00B92321">
        <w:rPr>
          <w:sz w:val="24"/>
        </w:rPr>
        <w:t xml:space="preserve">His </w:t>
      </w:r>
      <w:r w:rsidR="008A7C3D" w:rsidRPr="00B92321">
        <w:rPr>
          <w:sz w:val="24"/>
        </w:rPr>
        <w:t>battalion</w:t>
      </w:r>
      <w:r w:rsidR="002E2161" w:rsidRPr="00B92321">
        <w:rPr>
          <w:sz w:val="24"/>
        </w:rPr>
        <w:t xml:space="preserve"> members called him ‘Little Andy’ due to his short stature. Yet, fellow soldier, Lofty Bond described Andy as someone who stood tall and held pride in his culture, his mates, his battalion,</w:t>
      </w:r>
      <w:r w:rsidR="004C4B97" w:rsidRPr="00B92321">
        <w:rPr>
          <w:sz w:val="24"/>
        </w:rPr>
        <w:t xml:space="preserve"> his country</w:t>
      </w:r>
      <w:r w:rsidR="002E2161" w:rsidRPr="00B92321">
        <w:rPr>
          <w:sz w:val="24"/>
        </w:rPr>
        <w:t xml:space="preserve"> and himself. </w:t>
      </w:r>
    </w:p>
    <w:p w:rsidR="008A7C3D" w:rsidRDefault="002E2161" w:rsidP="00DF562E">
      <w:pPr>
        <w:jc w:val="both"/>
        <w:rPr>
          <w:sz w:val="24"/>
        </w:rPr>
      </w:pPr>
      <w:r w:rsidRPr="00B92321">
        <w:rPr>
          <w:sz w:val="24"/>
        </w:rPr>
        <w:t xml:space="preserve">As one of the only First Nations Australians in his battalion, Andy’s hat puzzled many of his platoon members, written on it, the word ULURU. Platoon </w:t>
      </w:r>
      <w:r w:rsidR="008A7C3D" w:rsidRPr="00B92321">
        <w:rPr>
          <w:sz w:val="24"/>
        </w:rPr>
        <w:t xml:space="preserve">commander, Moose Dunlop </w:t>
      </w:r>
      <w:r w:rsidR="0084671C" w:rsidRPr="00B92321">
        <w:rPr>
          <w:sz w:val="24"/>
        </w:rPr>
        <w:t xml:space="preserve">OAM, AIMM </w:t>
      </w:r>
      <w:r w:rsidR="008A7C3D" w:rsidRPr="00B92321">
        <w:rPr>
          <w:sz w:val="24"/>
        </w:rPr>
        <w:t>(my neighbour) once asked him what it meant. He recalls Andy answering, “</w:t>
      </w:r>
      <w:r w:rsidR="008A7C3D" w:rsidRPr="00B92321">
        <w:rPr>
          <w:i/>
          <w:iCs/>
          <w:sz w:val="24"/>
        </w:rPr>
        <w:t>we know what it means, and it is u</w:t>
      </w:r>
      <w:r w:rsidR="00704915" w:rsidRPr="00B92321">
        <w:rPr>
          <w:i/>
          <w:iCs/>
          <w:sz w:val="24"/>
        </w:rPr>
        <w:t>p</w:t>
      </w:r>
      <w:r w:rsidR="008A7C3D" w:rsidRPr="00B92321">
        <w:rPr>
          <w:i/>
          <w:iCs/>
          <w:sz w:val="24"/>
        </w:rPr>
        <w:t xml:space="preserve"> to your mob to find out</w:t>
      </w:r>
      <w:r w:rsidR="008A7C3D" w:rsidRPr="00B92321">
        <w:rPr>
          <w:sz w:val="24"/>
        </w:rPr>
        <w:t>.” If only Andy could see Uluru now.</w:t>
      </w:r>
    </w:p>
    <w:p w:rsidR="00D27E9F" w:rsidRPr="00B92321" w:rsidRDefault="00D27E9F" w:rsidP="00DF562E">
      <w:pPr>
        <w:jc w:val="both"/>
        <w:rPr>
          <w:sz w:val="24"/>
        </w:rPr>
      </w:pPr>
    </w:p>
    <w:p w:rsidR="008A7C3D" w:rsidRPr="00B92321" w:rsidRDefault="00574FC3" w:rsidP="00DF562E">
      <w:pPr>
        <w:jc w:val="both"/>
        <w:rPr>
          <w:sz w:val="24"/>
        </w:rPr>
      </w:pPr>
      <w:r w:rsidRPr="00B92321">
        <w:rPr>
          <w:noProof/>
          <w:sz w:val="24"/>
          <w:lang w:eastAsia="en-AU"/>
        </w:rPr>
        <w:lastRenderedPageBreak/>
        <w:drawing>
          <wp:anchor distT="0" distB="0" distL="114300" distR="114300" simplePos="0" relativeHeight="251659264" behindDoc="1" locked="0" layoutInCell="1" allowOverlap="1">
            <wp:simplePos x="0" y="0"/>
            <wp:positionH relativeFrom="margin">
              <wp:posOffset>4292600</wp:posOffset>
            </wp:positionH>
            <wp:positionV relativeFrom="paragraph">
              <wp:posOffset>1102210</wp:posOffset>
            </wp:positionV>
            <wp:extent cx="1510030" cy="2455545"/>
            <wp:effectExtent l="0" t="0" r="0" b="1905"/>
            <wp:wrapTight wrapText="bothSides">
              <wp:wrapPolygon edited="0">
                <wp:start x="0" y="0"/>
                <wp:lineTo x="0" y="21449"/>
                <wp:lineTo x="21255" y="21449"/>
                <wp:lineTo x="21255" y="0"/>
                <wp:lineTo x="0" y="0"/>
              </wp:wrapPolygon>
            </wp:wrapTight>
            <wp:docPr id="2" name="Picture 2" descr="Sculpture Closeup: 12-August-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lpture Closeup: 12-August-201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0030" cy="2455545"/>
                    </a:xfrm>
                    <a:prstGeom prst="rect">
                      <a:avLst/>
                    </a:prstGeom>
                    <a:noFill/>
                    <a:ln>
                      <a:noFill/>
                    </a:ln>
                  </pic:spPr>
                </pic:pic>
              </a:graphicData>
            </a:graphic>
          </wp:anchor>
        </w:drawing>
      </w:r>
      <w:r w:rsidR="008A7C3D" w:rsidRPr="00B92321">
        <w:rPr>
          <w:sz w:val="24"/>
        </w:rPr>
        <w:t>On the 30</w:t>
      </w:r>
      <w:r w:rsidR="008A7C3D" w:rsidRPr="00B92321">
        <w:rPr>
          <w:sz w:val="24"/>
          <w:vertAlign w:val="superscript"/>
        </w:rPr>
        <w:t>th</w:t>
      </w:r>
      <w:r w:rsidR="008A7C3D" w:rsidRPr="00B92321">
        <w:rPr>
          <w:sz w:val="24"/>
        </w:rPr>
        <w:t xml:space="preserve"> of May 1969, Andy was accidently killed. </w:t>
      </w:r>
      <w:r w:rsidR="001D6C1A" w:rsidRPr="00B92321">
        <w:rPr>
          <w:sz w:val="24"/>
        </w:rPr>
        <w:t xml:space="preserve">As a part of Operation </w:t>
      </w:r>
      <w:proofErr w:type="spellStart"/>
      <w:r w:rsidR="001D6C1A" w:rsidRPr="00B92321">
        <w:rPr>
          <w:sz w:val="24"/>
        </w:rPr>
        <w:t>Twinkenham</w:t>
      </w:r>
      <w:proofErr w:type="spellEnd"/>
      <w:r w:rsidR="001D6C1A" w:rsidRPr="00B92321">
        <w:rPr>
          <w:sz w:val="24"/>
        </w:rPr>
        <w:t xml:space="preserve"> 2, the battalion was in the Nui </w:t>
      </w:r>
      <w:proofErr w:type="spellStart"/>
      <w:r w:rsidR="001D6C1A" w:rsidRPr="00B92321">
        <w:rPr>
          <w:sz w:val="24"/>
        </w:rPr>
        <w:t>Thi</w:t>
      </w:r>
      <w:proofErr w:type="spellEnd"/>
      <w:r w:rsidR="001D6C1A" w:rsidRPr="00B92321">
        <w:rPr>
          <w:sz w:val="24"/>
        </w:rPr>
        <w:t xml:space="preserve"> </w:t>
      </w:r>
      <w:proofErr w:type="spellStart"/>
      <w:r w:rsidR="001D6C1A" w:rsidRPr="00B92321">
        <w:rPr>
          <w:sz w:val="24"/>
        </w:rPr>
        <w:t>Vai</w:t>
      </w:r>
      <w:proofErr w:type="spellEnd"/>
      <w:r w:rsidR="001D6C1A" w:rsidRPr="00B92321">
        <w:rPr>
          <w:sz w:val="24"/>
        </w:rPr>
        <w:t xml:space="preserve"> hills, surrounded by dense jungle, an area with extremely low visi</w:t>
      </w:r>
      <w:r w:rsidR="008A218F">
        <w:rPr>
          <w:sz w:val="24"/>
        </w:rPr>
        <w:t>bility</w:t>
      </w:r>
      <w:r w:rsidR="001D6C1A" w:rsidRPr="00B92321">
        <w:rPr>
          <w:sz w:val="24"/>
        </w:rPr>
        <w:t>. The platoon was given the job of clearing one side of a large hill. In the events that followed, Andy was accidently shot and killed, his death a huge sadness for the platoon and all who knew him.</w:t>
      </w:r>
    </w:p>
    <w:p w:rsidR="001D6C1A" w:rsidRPr="00B92321" w:rsidRDefault="001D6C1A" w:rsidP="00DF562E">
      <w:pPr>
        <w:jc w:val="both"/>
        <w:rPr>
          <w:sz w:val="24"/>
        </w:rPr>
      </w:pPr>
      <w:r w:rsidRPr="00B92321">
        <w:rPr>
          <w:sz w:val="24"/>
        </w:rPr>
        <w:t>Many recounts of his life were collated after the war</w:t>
      </w:r>
      <w:r w:rsidR="00615CB6" w:rsidRPr="00B92321">
        <w:rPr>
          <w:sz w:val="24"/>
        </w:rPr>
        <w:t>.</w:t>
      </w:r>
      <w:r w:rsidRPr="00B92321">
        <w:rPr>
          <w:sz w:val="24"/>
        </w:rPr>
        <w:t xml:space="preserve"> </w:t>
      </w:r>
      <w:r w:rsidR="0032051E" w:rsidRPr="00B92321">
        <w:rPr>
          <w:sz w:val="24"/>
        </w:rPr>
        <w:t>Rod Hawkins</w:t>
      </w:r>
      <w:r w:rsidRPr="00B92321">
        <w:rPr>
          <w:sz w:val="24"/>
        </w:rPr>
        <w:t xml:space="preserve"> fondly remembering Andy as </w:t>
      </w:r>
      <w:r w:rsidR="00615CB6" w:rsidRPr="00B92321">
        <w:rPr>
          <w:sz w:val="24"/>
        </w:rPr>
        <w:t>“</w:t>
      </w:r>
      <w:r w:rsidR="00615CB6" w:rsidRPr="00B92321">
        <w:rPr>
          <w:i/>
          <w:iCs/>
          <w:sz w:val="24"/>
        </w:rPr>
        <w:t xml:space="preserve">truly one of </w:t>
      </w:r>
      <w:r w:rsidRPr="00B92321">
        <w:rPr>
          <w:i/>
          <w:iCs/>
          <w:sz w:val="24"/>
        </w:rPr>
        <w:t>nature’s gentlemen.</w:t>
      </w:r>
      <w:r w:rsidR="005C4620" w:rsidRPr="00B92321">
        <w:rPr>
          <w:i/>
          <w:iCs/>
          <w:sz w:val="24"/>
        </w:rPr>
        <w:t>”</w:t>
      </w:r>
      <w:r w:rsidRPr="00B92321">
        <w:rPr>
          <w:sz w:val="24"/>
        </w:rPr>
        <w:t xml:space="preserve"> </w:t>
      </w:r>
      <w:r w:rsidR="00011BF4" w:rsidRPr="00B92321">
        <w:rPr>
          <w:sz w:val="24"/>
        </w:rPr>
        <w:t xml:space="preserve">Chas </w:t>
      </w:r>
      <w:proofErr w:type="spellStart"/>
      <w:r w:rsidR="00011BF4" w:rsidRPr="00B92321">
        <w:rPr>
          <w:sz w:val="24"/>
        </w:rPr>
        <w:t>Exindaris</w:t>
      </w:r>
      <w:proofErr w:type="spellEnd"/>
      <w:r w:rsidRPr="00B92321">
        <w:rPr>
          <w:sz w:val="24"/>
        </w:rPr>
        <w:t xml:space="preserve"> said, “</w:t>
      </w:r>
      <w:r w:rsidRPr="00B92321">
        <w:rPr>
          <w:i/>
          <w:iCs/>
          <w:sz w:val="24"/>
        </w:rPr>
        <w:t>He was a much loved man amongst all and his memory never fades</w:t>
      </w:r>
      <w:r w:rsidR="0062629E">
        <w:rPr>
          <w:i/>
          <w:iCs/>
          <w:sz w:val="24"/>
        </w:rPr>
        <w:t>,</w:t>
      </w:r>
      <w:r w:rsidRPr="00B92321">
        <w:rPr>
          <w:i/>
          <w:iCs/>
          <w:sz w:val="24"/>
        </w:rPr>
        <w:t xml:space="preserve"> nor does our love for him</w:t>
      </w:r>
      <w:r w:rsidRPr="00B92321">
        <w:rPr>
          <w:sz w:val="24"/>
        </w:rPr>
        <w:t>.” Another recounting, “</w:t>
      </w:r>
      <w:r w:rsidRPr="00B92321">
        <w:rPr>
          <w:i/>
          <w:iCs/>
          <w:sz w:val="24"/>
        </w:rPr>
        <w:t>I know that I wasn’t the only one upset and that other comrades still feel the pain</w:t>
      </w:r>
      <w:r w:rsidRPr="00B92321">
        <w:rPr>
          <w:sz w:val="24"/>
        </w:rPr>
        <w:t>.”</w:t>
      </w:r>
    </w:p>
    <w:p w:rsidR="001D6C1A" w:rsidRPr="00B92321" w:rsidRDefault="001D6C1A" w:rsidP="00DF562E">
      <w:pPr>
        <w:jc w:val="both"/>
        <w:rPr>
          <w:sz w:val="24"/>
        </w:rPr>
      </w:pPr>
      <w:r w:rsidRPr="00B92321">
        <w:rPr>
          <w:sz w:val="24"/>
        </w:rPr>
        <w:t>After arriving home following the Vietnam war, Andy’s platoon members paid for a bust to be placed in his hometown to commemorate and remember the amazing person that Andy was.</w:t>
      </w:r>
    </w:p>
    <w:p w:rsidR="001D6C1A" w:rsidRPr="00B92321" w:rsidRDefault="001D6C1A" w:rsidP="00DF562E">
      <w:pPr>
        <w:jc w:val="both"/>
        <w:rPr>
          <w:sz w:val="24"/>
        </w:rPr>
      </w:pPr>
      <w:r w:rsidRPr="00B92321">
        <w:rPr>
          <w:sz w:val="24"/>
        </w:rPr>
        <w:t xml:space="preserve">“Today Andy’s spirit radiates through his friends and into the broader society breaking down barriers of racism by highlighting love.” -Garry Forster, </w:t>
      </w:r>
      <w:r w:rsidR="00873475" w:rsidRPr="00B92321">
        <w:rPr>
          <w:sz w:val="24"/>
        </w:rPr>
        <w:t>company</w:t>
      </w:r>
      <w:r w:rsidRPr="00B92321">
        <w:rPr>
          <w:sz w:val="24"/>
        </w:rPr>
        <w:t xml:space="preserve"> member.</w:t>
      </w:r>
    </w:p>
    <w:p w:rsidR="001D6C1A" w:rsidRPr="00B92321" w:rsidRDefault="001D6C1A" w:rsidP="00DF562E">
      <w:pPr>
        <w:jc w:val="both"/>
        <w:rPr>
          <w:sz w:val="24"/>
        </w:rPr>
      </w:pPr>
      <w:r w:rsidRPr="00B92321">
        <w:rPr>
          <w:sz w:val="24"/>
        </w:rPr>
        <w:t xml:space="preserve">Lest we forget. </w:t>
      </w:r>
    </w:p>
    <w:sectPr w:rsidR="001D6C1A" w:rsidRPr="00B92321" w:rsidSect="004D61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E1A8C"/>
    <w:rsid w:val="00011BF4"/>
    <w:rsid w:val="000166C2"/>
    <w:rsid w:val="00041736"/>
    <w:rsid w:val="00043F74"/>
    <w:rsid w:val="000A67ED"/>
    <w:rsid w:val="000B6DC9"/>
    <w:rsid w:val="00124EEB"/>
    <w:rsid w:val="001B1B4F"/>
    <w:rsid w:val="001C0940"/>
    <w:rsid w:val="001D6C1A"/>
    <w:rsid w:val="001F2493"/>
    <w:rsid w:val="002D50EE"/>
    <w:rsid w:val="002E2161"/>
    <w:rsid w:val="00301A07"/>
    <w:rsid w:val="0032051E"/>
    <w:rsid w:val="003868A8"/>
    <w:rsid w:val="00395974"/>
    <w:rsid w:val="003C3E1A"/>
    <w:rsid w:val="00405772"/>
    <w:rsid w:val="0047202D"/>
    <w:rsid w:val="0048326B"/>
    <w:rsid w:val="004C3931"/>
    <w:rsid w:val="004C3DC0"/>
    <w:rsid w:val="004C4B97"/>
    <w:rsid w:val="004C4C13"/>
    <w:rsid w:val="004D6109"/>
    <w:rsid w:val="004F6339"/>
    <w:rsid w:val="0050376B"/>
    <w:rsid w:val="005272B1"/>
    <w:rsid w:val="00574FC3"/>
    <w:rsid w:val="005C4620"/>
    <w:rsid w:val="00615CB6"/>
    <w:rsid w:val="00624283"/>
    <w:rsid w:val="0062629E"/>
    <w:rsid w:val="00644D04"/>
    <w:rsid w:val="006450FF"/>
    <w:rsid w:val="00657D7D"/>
    <w:rsid w:val="00704915"/>
    <w:rsid w:val="007360F3"/>
    <w:rsid w:val="0078341F"/>
    <w:rsid w:val="007B5D4B"/>
    <w:rsid w:val="007F0C04"/>
    <w:rsid w:val="0084671C"/>
    <w:rsid w:val="00873475"/>
    <w:rsid w:val="00880281"/>
    <w:rsid w:val="008A218F"/>
    <w:rsid w:val="008A7C3D"/>
    <w:rsid w:val="008B4D64"/>
    <w:rsid w:val="008C119C"/>
    <w:rsid w:val="008C5774"/>
    <w:rsid w:val="008E1B93"/>
    <w:rsid w:val="009558EB"/>
    <w:rsid w:val="00A87C8F"/>
    <w:rsid w:val="00B44913"/>
    <w:rsid w:val="00B730A6"/>
    <w:rsid w:val="00B92321"/>
    <w:rsid w:val="00BF04AE"/>
    <w:rsid w:val="00C31680"/>
    <w:rsid w:val="00C577F4"/>
    <w:rsid w:val="00CE66F7"/>
    <w:rsid w:val="00D27E9F"/>
    <w:rsid w:val="00DF562E"/>
    <w:rsid w:val="00E6492F"/>
    <w:rsid w:val="00EC1B25"/>
    <w:rsid w:val="00F96C0A"/>
    <w:rsid w:val="00F97BF2"/>
    <w:rsid w:val="00FE1A8C"/>
    <w:rsid w:val="00FF637A"/>
    <w:rsid w:val="00FF75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bCs/>
        <w:sz w:val="22"/>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Heathfield High School</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Schammer, Tilly (School SA)</dc:creator>
  <cp:lastModifiedBy>Bob</cp:lastModifiedBy>
  <cp:revision>2</cp:revision>
  <dcterms:created xsi:type="dcterms:W3CDTF">2025-04-21T05:28:00Z</dcterms:created>
  <dcterms:modified xsi:type="dcterms:W3CDTF">2025-04-21T05:28:00Z</dcterms:modified>
</cp:coreProperties>
</file>