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DA19" w14:textId="77777777" w:rsidR="000E11BA" w:rsidRDefault="000E11B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CA8425" wp14:editId="44FF0537">
            <wp:extent cx="3869761" cy="1134742"/>
            <wp:effectExtent l="0" t="0" r="0" b="0"/>
            <wp:docPr id="1859459313" name="Picture 1" descr="A yellow and black g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59313" name="Picture 1" descr="A yellow and black gea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761" cy="113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AF3D0" w14:textId="77777777" w:rsidR="000E11BA" w:rsidRDefault="000E11BA">
      <w:pPr>
        <w:rPr>
          <w:b/>
          <w:bCs/>
        </w:rPr>
      </w:pPr>
    </w:p>
    <w:p w14:paraId="4E211373" w14:textId="77777777" w:rsidR="000E11BA" w:rsidRDefault="000E11BA">
      <w:r w:rsidRPr="000E11BA">
        <w:rPr>
          <w:b/>
          <w:bCs/>
        </w:rPr>
        <w:t>Geoffrey (Geoff) Tate   Vale Geoff 22/02/2025 </w:t>
      </w:r>
      <w:r w:rsidRPr="000E11BA">
        <w:br/>
        <w:t> </w:t>
      </w:r>
      <w:r w:rsidRPr="000E11BA">
        <w:br/>
        <w:t xml:space="preserve">Geoff joined the Rotary Club of Adelaide to enjoy fellowship and assist others. </w:t>
      </w:r>
    </w:p>
    <w:p w14:paraId="5EC9ED11" w14:textId="77777777" w:rsidR="000E11BA" w:rsidRDefault="000E11BA">
      <w:r w:rsidRPr="000E11BA">
        <w:t xml:space="preserve">He quickly became active in club affairs and projects, becoming the club's sixty-first president in 1983/84. </w:t>
      </w:r>
    </w:p>
    <w:p w14:paraId="0CAF49BB" w14:textId="77777777" w:rsidR="000E11BA" w:rsidRDefault="000E11BA">
      <w:r w:rsidRPr="000E11BA">
        <w:t xml:space="preserve">Geoff received an inaugural Rotary International President’s Citation, highlighting his busy and fulfilling Rotary year, including the club’s 60th anniversary celebration. The Rotary theme during his presidency was "Share Rotary – Serve People". </w:t>
      </w:r>
    </w:p>
    <w:p w14:paraId="5BD17D92" w14:textId="77777777" w:rsidR="000E11BA" w:rsidRDefault="000E11BA">
      <w:r w:rsidRPr="000E11BA">
        <w:t xml:space="preserve">Geoff sponsored the Probus Club of Adelaide and joined the Probus Club of Burnside after retiring. </w:t>
      </w:r>
    </w:p>
    <w:p w14:paraId="251D5E87" w14:textId="77777777" w:rsidR="000E11BA" w:rsidRDefault="000E11BA">
      <w:r w:rsidRPr="000E11BA">
        <w:t xml:space="preserve">Each Remembrance Day on 11th November, Geoff recited the Ode of Remembrance for the club. </w:t>
      </w:r>
    </w:p>
    <w:p w14:paraId="52B9CC1E" w14:textId="77777777" w:rsidR="000E11BA" w:rsidRDefault="000E11BA">
      <w:r w:rsidRPr="000E11BA">
        <w:t>Geoff has been a Club member for 49 years, regularly attending lunches and actively participating in Burnside Group activities. </w:t>
      </w:r>
    </w:p>
    <w:p w14:paraId="5A61A188" w14:textId="77777777" w:rsidR="000E11BA" w:rsidRDefault="000E11BA">
      <w:r w:rsidRPr="000E11BA">
        <w:t>Despite his age, he volunteered for Trailblazer and Trailblazer by the Sea, managing the drinks tent at Henley Beach into his nineties. Recent events ensured Geoff had wheelchair access.  </w:t>
      </w:r>
    </w:p>
    <w:p w14:paraId="3D96B8D7" w14:textId="77777777" w:rsidR="000E11BA" w:rsidRDefault="000E11BA">
      <w:r w:rsidRPr="000E11BA">
        <w:t xml:space="preserve">He became an honorary member in 2020 and celebrated his 101st birthday in April 2024. His wife Coral, who joined group gatherings, passed away in January 2022 aged 96. </w:t>
      </w:r>
    </w:p>
    <w:p w14:paraId="7853A388" w14:textId="7A522D09" w:rsidR="00485EF3" w:rsidRDefault="000E11BA">
      <w:r w:rsidRPr="000E11BA">
        <w:t>Geoff was also a member of tennis and lawn bowls clubs, the RSL at Unley, and Freemasons Victoria (72 years). His daughter Kathy is married to club member Gary McDougall, and a son Peter.</w:t>
      </w:r>
    </w:p>
    <w:sectPr w:rsidR="00485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A"/>
    <w:rsid w:val="000E11BA"/>
    <w:rsid w:val="00263FFC"/>
    <w:rsid w:val="00485EF3"/>
    <w:rsid w:val="007577BC"/>
    <w:rsid w:val="009F2EF8"/>
    <w:rsid w:val="00C57FF3"/>
    <w:rsid w:val="00D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AEC2"/>
  <w15:chartTrackingRefBased/>
  <w15:docId w15:val="{6EDCB1A4-4AC1-43B1-BDA3-1010B5C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 m2</dc:creator>
  <cp:keywords/>
  <dc:description/>
  <cp:lastModifiedBy>m2 m2</cp:lastModifiedBy>
  <cp:revision>1</cp:revision>
  <dcterms:created xsi:type="dcterms:W3CDTF">2025-03-18T01:27:00Z</dcterms:created>
  <dcterms:modified xsi:type="dcterms:W3CDTF">2025-03-18T01:31:00Z</dcterms:modified>
</cp:coreProperties>
</file>