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92ED" w14:textId="5AE748B0" w:rsidR="00FC2BF7" w:rsidRPr="00FC2BF7" w:rsidRDefault="00FC2BF7" w:rsidP="00FC2BF7">
      <w:pPr>
        <w:spacing w:before="240" w:after="240" w:line="240" w:lineRule="auto"/>
        <w:jc w:val="center"/>
        <w:rPr>
          <w:rFonts w:ascii="Times New Roman" w:eastAsia="Times New Roman" w:hAnsi="Times New Roman" w:cs="Times New Roman"/>
          <w:sz w:val="24"/>
          <w:szCs w:val="24"/>
          <w:lang w:eastAsia="en-AU"/>
        </w:rPr>
      </w:pPr>
      <w:r w:rsidRPr="00FC2BF7">
        <w:rPr>
          <w:rFonts w:ascii="Arial" w:eastAsia="Times New Roman" w:hAnsi="Arial" w:cs="Arial"/>
          <w:color w:val="000000"/>
          <w:sz w:val="48"/>
          <w:szCs w:val="48"/>
          <w:lang w:eastAsia="en-AU"/>
        </w:rPr>
        <w:t xml:space="preserve">Private William </w:t>
      </w:r>
      <w:proofErr w:type="spellStart"/>
      <w:r w:rsidRPr="00FC2BF7">
        <w:rPr>
          <w:rFonts w:ascii="Arial" w:eastAsia="Times New Roman" w:hAnsi="Arial" w:cs="Arial"/>
          <w:color w:val="000000"/>
          <w:sz w:val="48"/>
          <w:szCs w:val="48"/>
          <w:lang w:eastAsia="en-AU"/>
        </w:rPr>
        <w:t>Gepp</w:t>
      </w:r>
      <w:proofErr w:type="spellEnd"/>
      <w:r w:rsidRPr="00FC2BF7">
        <w:rPr>
          <w:rFonts w:ascii="Arial" w:eastAsia="Times New Roman" w:hAnsi="Arial" w:cs="Arial"/>
          <w:color w:val="000000"/>
          <w:sz w:val="48"/>
          <w:szCs w:val="48"/>
          <w:lang w:eastAsia="en-AU"/>
        </w:rPr>
        <w:t xml:space="preserve"> Woolcock (MM)</w:t>
      </w:r>
    </w:p>
    <w:p w14:paraId="39E4513C" w14:textId="4E3E32A0" w:rsidR="00FC2BF7" w:rsidRPr="004712CA" w:rsidRDefault="00FC2BF7" w:rsidP="004712CA">
      <w:pPr>
        <w:jc w:val="center"/>
        <w:rPr>
          <w:rStyle w:val="SubtleEmphasis"/>
          <w:i w:val="0"/>
          <w:color w:val="000000" w:themeColor="text1"/>
          <w:sz w:val="24"/>
        </w:rPr>
      </w:pPr>
      <w:r w:rsidRPr="004712CA">
        <w:rPr>
          <w:rStyle w:val="SubtleEmphasis"/>
          <w:i w:val="0"/>
          <w:color w:val="000000" w:themeColor="text1"/>
          <w:sz w:val="24"/>
        </w:rPr>
        <w:t>April 30th, 1892 - March 30th,</w:t>
      </w:r>
      <w:r w:rsidR="004712CA" w:rsidRPr="004712CA">
        <w:rPr>
          <w:rStyle w:val="SubtleEmphasis"/>
          <w:i w:val="0"/>
          <w:color w:val="000000" w:themeColor="text1"/>
          <w:sz w:val="24"/>
        </w:rPr>
        <w:t xml:space="preserve"> </w:t>
      </w:r>
      <w:r w:rsidRPr="004712CA">
        <w:rPr>
          <w:rStyle w:val="SubtleEmphasis"/>
          <w:i w:val="0"/>
          <w:color w:val="000000" w:themeColor="text1"/>
          <w:sz w:val="24"/>
        </w:rPr>
        <w:t>1918</w:t>
      </w:r>
    </w:p>
    <w:p w14:paraId="070D3B0D" w14:textId="77777777" w:rsidR="00FC2BF7" w:rsidRPr="004712CA" w:rsidRDefault="00FC2BF7" w:rsidP="004712CA">
      <w:pPr>
        <w:jc w:val="center"/>
        <w:rPr>
          <w:rStyle w:val="SubtleEmphasis"/>
          <w:i w:val="0"/>
          <w:color w:val="000000" w:themeColor="text1"/>
          <w:sz w:val="24"/>
        </w:rPr>
      </w:pPr>
      <w:r w:rsidRPr="004712CA">
        <w:rPr>
          <w:rStyle w:val="SubtleEmphasis"/>
          <w:i w:val="0"/>
          <w:color w:val="000000" w:themeColor="text1"/>
          <w:sz w:val="24"/>
        </w:rPr>
        <w:t>43rd Infantry Battalion - Australian Imperial Force</w:t>
      </w:r>
    </w:p>
    <w:p w14:paraId="219F0371" w14:textId="3579CF1E" w:rsidR="00FC2BF7" w:rsidRPr="004712CA" w:rsidRDefault="00FC2BF7" w:rsidP="004712CA">
      <w:pPr>
        <w:jc w:val="center"/>
        <w:rPr>
          <w:rStyle w:val="SubtleEmphasis"/>
          <w:i w:val="0"/>
          <w:color w:val="000000" w:themeColor="text1"/>
          <w:sz w:val="24"/>
        </w:rPr>
      </w:pPr>
      <w:r w:rsidRPr="004712CA">
        <w:rPr>
          <w:rStyle w:val="SubtleEmphasis"/>
          <w:i w:val="0"/>
          <w:color w:val="000000" w:themeColor="text1"/>
          <w:sz w:val="24"/>
        </w:rPr>
        <w:t>SN: 204</w:t>
      </w:r>
    </w:p>
    <w:p w14:paraId="6C53D5D9" w14:textId="748EFFD1" w:rsidR="00FC2BF7" w:rsidRPr="00FC2BF7" w:rsidRDefault="004712CA" w:rsidP="00FC2BF7">
      <w:pPr>
        <w:spacing w:before="240" w:after="24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14:anchorId="2CF8F594" wp14:editId="57B9C21F">
            <wp:extent cx="3705225" cy="487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portrait.jpeg"/>
                    <pic:cNvPicPr/>
                  </pic:nvPicPr>
                  <pic:blipFill rotWithShape="1">
                    <a:blip r:embed="rId5" cstate="print">
                      <a:extLst>
                        <a:ext uri="{28A0092B-C50C-407E-A947-70E740481C1C}">
                          <a14:useLocalDpi xmlns:a14="http://schemas.microsoft.com/office/drawing/2010/main" val="0"/>
                        </a:ext>
                      </a:extLst>
                    </a:blip>
                    <a:srcRect l="20109" t="11988" r="15245" b="27839"/>
                    <a:stretch/>
                  </pic:blipFill>
                  <pic:spPr bwMode="auto">
                    <a:xfrm>
                      <a:off x="0" y="0"/>
                      <a:ext cx="3705225" cy="4876800"/>
                    </a:xfrm>
                    <a:prstGeom prst="rect">
                      <a:avLst/>
                    </a:prstGeom>
                    <a:ln>
                      <a:noFill/>
                    </a:ln>
                    <a:extLst>
                      <a:ext uri="{53640926-AAD7-44D8-BBD7-CCE9431645EC}">
                        <a14:shadowObscured xmlns:a14="http://schemas.microsoft.com/office/drawing/2010/main"/>
                      </a:ext>
                    </a:extLst>
                  </pic:spPr>
                </pic:pic>
              </a:graphicData>
            </a:graphic>
          </wp:inline>
        </w:drawing>
      </w:r>
    </w:p>
    <w:p w14:paraId="171F1F60" w14:textId="77777777" w:rsidR="004712CA" w:rsidRDefault="004712CA" w:rsidP="00FC2BF7">
      <w:pPr>
        <w:spacing w:before="240" w:after="240" w:line="240" w:lineRule="auto"/>
        <w:jc w:val="center"/>
        <w:rPr>
          <w:rFonts w:ascii="Arial" w:eastAsia="Times New Roman" w:hAnsi="Arial" w:cs="Arial"/>
          <w:b/>
          <w:bCs/>
          <w:color w:val="000000"/>
          <w:lang w:eastAsia="en-AU"/>
        </w:rPr>
      </w:pPr>
    </w:p>
    <w:p w14:paraId="673FD0D4" w14:textId="4329012E" w:rsidR="00FC2BF7" w:rsidRPr="00FC2BF7" w:rsidRDefault="00FC2BF7" w:rsidP="00FC2BF7">
      <w:pPr>
        <w:spacing w:before="240" w:after="240" w:line="240" w:lineRule="auto"/>
        <w:jc w:val="center"/>
        <w:rPr>
          <w:rFonts w:ascii="Times New Roman" w:eastAsia="Times New Roman" w:hAnsi="Times New Roman" w:cs="Times New Roman"/>
          <w:sz w:val="24"/>
          <w:szCs w:val="24"/>
          <w:lang w:eastAsia="en-AU"/>
        </w:rPr>
      </w:pPr>
      <w:r w:rsidRPr="00FC2BF7">
        <w:rPr>
          <w:rFonts w:ascii="Arial" w:eastAsia="Times New Roman" w:hAnsi="Arial" w:cs="Arial"/>
          <w:b/>
          <w:bCs/>
          <w:color w:val="000000"/>
          <w:lang w:eastAsia="en-AU"/>
        </w:rPr>
        <w:t>2020 Premier's Anzac Spirit School Prize</w:t>
      </w:r>
    </w:p>
    <w:p w14:paraId="163B3D8B" w14:textId="77777777" w:rsidR="00FC2BF7" w:rsidRPr="00FC2BF7" w:rsidRDefault="00FC2BF7" w:rsidP="00FC2BF7">
      <w:pPr>
        <w:spacing w:before="240" w:after="240" w:line="240" w:lineRule="auto"/>
        <w:jc w:val="center"/>
        <w:rPr>
          <w:rFonts w:ascii="Times New Roman" w:eastAsia="Times New Roman" w:hAnsi="Times New Roman" w:cs="Times New Roman"/>
          <w:sz w:val="24"/>
          <w:szCs w:val="24"/>
          <w:lang w:eastAsia="en-AU"/>
        </w:rPr>
      </w:pPr>
      <w:r w:rsidRPr="00FC2BF7">
        <w:rPr>
          <w:rFonts w:ascii="Arial" w:eastAsia="Times New Roman" w:hAnsi="Arial" w:cs="Arial"/>
          <w:b/>
          <w:bCs/>
          <w:color w:val="000000"/>
          <w:lang w:eastAsia="en-AU"/>
        </w:rPr>
        <w:t>Central Yorke School</w:t>
      </w:r>
    </w:p>
    <w:p w14:paraId="79B4BFE1" w14:textId="77777777" w:rsidR="00FC2BF7" w:rsidRPr="00972498" w:rsidRDefault="00FC2BF7" w:rsidP="00FC2BF7">
      <w:pPr>
        <w:spacing w:before="240" w:after="240" w:line="240" w:lineRule="auto"/>
        <w:jc w:val="center"/>
        <w:rPr>
          <w:rFonts w:ascii="Times New Roman" w:eastAsia="Times New Roman" w:hAnsi="Times New Roman" w:cs="Times New Roman"/>
          <w:sz w:val="24"/>
          <w:szCs w:val="24"/>
          <w:lang w:eastAsia="en-AU"/>
        </w:rPr>
      </w:pPr>
      <w:r w:rsidRPr="00972498">
        <w:rPr>
          <w:rFonts w:ascii="Arial" w:eastAsia="Times New Roman" w:hAnsi="Arial" w:cs="Arial"/>
          <w:b/>
          <w:bCs/>
          <w:color w:val="000000"/>
          <w:lang w:eastAsia="en-AU"/>
        </w:rPr>
        <w:t>Harrison Geater-Johnson</w:t>
      </w:r>
    </w:p>
    <w:p w14:paraId="500DC170" w14:textId="77777777" w:rsidR="004712CA" w:rsidRDefault="004712CA" w:rsidP="00971083">
      <w:pPr>
        <w:spacing w:after="0" w:line="240" w:lineRule="auto"/>
        <w:jc w:val="both"/>
        <w:rPr>
          <w:rFonts w:eastAsia="Times New Roman" w:cstheme="minorHAnsi"/>
          <w:i/>
          <w:iCs/>
          <w:color w:val="000000"/>
          <w:lang w:eastAsia="en-AU"/>
        </w:rPr>
      </w:pPr>
    </w:p>
    <w:p w14:paraId="5F53CC05" w14:textId="77777777" w:rsidR="004712CA" w:rsidRDefault="004712CA" w:rsidP="00971083">
      <w:pPr>
        <w:spacing w:after="0" w:line="240" w:lineRule="auto"/>
        <w:jc w:val="both"/>
        <w:rPr>
          <w:rFonts w:eastAsia="Times New Roman" w:cstheme="minorHAnsi"/>
          <w:i/>
          <w:iCs/>
          <w:color w:val="000000"/>
          <w:lang w:eastAsia="en-AU"/>
        </w:rPr>
      </w:pPr>
    </w:p>
    <w:p w14:paraId="6027E933" w14:textId="105F33FC" w:rsidR="004712CA" w:rsidRDefault="004712CA" w:rsidP="00971083">
      <w:pPr>
        <w:spacing w:after="0" w:line="240" w:lineRule="auto"/>
        <w:jc w:val="both"/>
        <w:rPr>
          <w:rFonts w:eastAsia="Times New Roman" w:cstheme="minorHAnsi"/>
          <w:i/>
          <w:iCs/>
          <w:color w:val="000000"/>
          <w:lang w:eastAsia="en-AU"/>
        </w:rPr>
      </w:pPr>
    </w:p>
    <w:p w14:paraId="2F5A0FB5" w14:textId="77777777" w:rsidR="00253869" w:rsidRDefault="00253869" w:rsidP="00971083">
      <w:pPr>
        <w:spacing w:after="0" w:line="240" w:lineRule="auto"/>
        <w:jc w:val="both"/>
        <w:rPr>
          <w:rFonts w:eastAsia="Times New Roman" w:cstheme="minorHAnsi"/>
          <w:i/>
          <w:iCs/>
          <w:color w:val="000000"/>
          <w:lang w:eastAsia="en-AU"/>
        </w:rPr>
      </w:pPr>
    </w:p>
    <w:p w14:paraId="4B508B2A" w14:textId="77777777" w:rsidR="004712CA" w:rsidRDefault="004712CA" w:rsidP="00971083">
      <w:pPr>
        <w:spacing w:after="0" w:line="240" w:lineRule="auto"/>
        <w:jc w:val="both"/>
        <w:rPr>
          <w:rFonts w:eastAsia="Times New Roman" w:cstheme="minorHAnsi"/>
          <w:i/>
          <w:iCs/>
          <w:color w:val="000000"/>
          <w:lang w:eastAsia="en-AU"/>
        </w:rPr>
      </w:pPr>
    </w:p>
    <w:p w14:paraId="26321865" w14:textId="6BF79735" w:rsidR="00FC2BF7" w:rsidRPr="00BE60E4" w:rsidRDefault="00FC2BF7" w:rsidP="00971083">
      <w:pPr>
        <w:spacing w:after="0" w:line="240" w:lineRule="auto"/>
        <w:jc w:val="both"/>
        <w:rPr>
          <w:rFonts w:eastAsia="Times New Roman" w:cstheme="minorHAnsi"/>
          <w:b/>
          <w:sz w:val="24"/>
          <w:szCs w:val="24"/>
          <w:lang w:eastAsia="en-AU"/>
        </w:rPr>
      </w:pPr>
      <w:r w:rsidRPr="00BE60E4">
        <w:rPr>
          <w:rFonts w:eastAsia="Times New Roman" w:cstheme="minorHAnsi"/>
          <w:b/>
          <w:i/>
          <w:iCs/>
          <w:color w:val="000000"/>
          <w:lang w:eastAsia="en-AU"/>
        </w:rPr>
        <w:lastRenderedPageBreak/>
        <w:t>“...Your son was hit in the back. The enemy was shelling very heavily. I pulled your son in a gutter and dressed his wound …  Will's last words were, "Tell my comrades and my people I did my bit." Never were words more truly spoken.”</w:t>
      </w:r>
    </w:p>
    <w:p w14:paraId="6ADEA5B1" w14:textId="2C993473" w:rsidR="00FC2BF7" w:rsidRPr="00253869" w:rsidRDefault="00971083" w:rsidP="00971083">
      <w:pPr>
        <w:spacing w:after="240" w:line="240" w:lineRule="auto"/>
        <w:jc w:val="right"/>
        <w:rPr>
          <w:rFonts w:eastAsia="Times New Roman" w:cstheme="minorHAnsi"/>
          <w:sz w:val="20"/>
          <w:szCs w:val="24"/>
          <w:lang w:eastAsia="en-AU"/>
        </w:rPr>
      </w:pPr>
      <w:r w:rsidRPr="00253869">
        <w:rPr>
          <w:rFonts w:eastAsia="Times New Roman" w:cstheme="minorHAnsi"/>
          <w:sz w:val="20"/>
          <w:szCs w:val="24"/>
          <w:lang w:eastAsia="en-AU"/>
        </w:rPr>
        <w:t>John Medlin to Sarah Woolcock</w:t>
      </w:r>
      <w:r w:rsidR="00253869">
        <w:rPr>
          <w:rFonts w:eastAsia="Times New Roman" w:cstheme="minorHAnsi"/>
          <w:sz w:val="20"/>
          <w:szCs w:val="24"/>
          <w:lang w:eastAsia="en-AU"/>
        </w:rPr>
        <w:t>,</w:t>
      </w:r>
      <w:r w:rsidR="00BE2EF9" w:rsidRPr="00253869">
        <w:rPr>
          <w:rFonts w:eastAsia="Times New Roman" w:cstheme="minorHAnsi"/>
          <w:sz w:val="20"/>
          <w:szCs w:val="24"/>
          <w:lang w:eastAsia="en-AU"/>
        </w:rPr>
        <w:t xml:space="preserve"> </w:t>
      </w:r>
      <w:r w:rsidR="00091906" w:rsidRPr="00253869">
        <w:rPr>
          <w:rFonts w:eastAsia="Times New Roman" w:cstheme="minorHAnsi"/>
          <w:sz w:val="20"/>
          <w:szCs w:val="24"/>
          <w:lang w:eastAsia="en-AU"/>
        </w:rPr>
        <w:t>in Longo (2018)</w:t>
      </w:r>
    </w:p>
    <w:p w14:paraId="62A6A02B" w14:textId="77777777" w:rsidR="00BE60E4" w:rsidRDefault="00BE60E4" w:rsidP="00BE60E4">
      <w:pPr>
        <w:spacing w:after="0" w:line="360" w:lineRule="auto"/>
        <w:jc w:val="both"/>
        <w:rPr>
          <w:rFonts w:eastAsia="Times New Roman" w:cstheme="minorHAnsi"/>
          <w:color w:val="000000"/>
          <w:lang w:eastAsia="en-AU"/>
        </w:rPr>
      </w:pPr>
    </w:p>
    <w:p w14:paraId="7A8770AE" w14:textId="44C06CF3" w:rsidR="00FC2BF7" w:rsidRPr="00FC2BF7" w:rsidRDefault="00BE60E4" w:rsidP="00BE60E4">
      <w:pPr>
        <w:spacing w:after="0" w:line="360" w:lineRule="auto"/>
        <w:jc w:val="both"/>
        <w:rPr>
          <w:rFonts w:eastAsia="Times New Roman" w:cstheme="minorHAnsi"/>
          <w:sz w:val="24"/>
          <w:szCs w:val="24"/>
          <w:lang w:eastAsia="en-AU"/>
        </w:rPr>
      </w:pPr>
      <w:r>
        <w:rPr>
          <w:noProof/>
        </w:rPr>
        <w:drawing>
          <wp:anchor distT="0" distB="0" distL="114300" distR="114300" simplePos="0" relativeHeight="251684864" behindDoc="1" locked="0" layoutInCell="1" allowOverlap="1" wp14:anchorId="06994288" wp14:editId="12B0B310">
            <wp:simplePos x="0" y="0"/>
            <wp:positionH relativeFrom="margin">
              <wp:posOffset>4477385</wp:posOffset>
            </wp:positionH>
            <wp:positionV relativeFrom="paragraph">
              <wp:posOffset>24130</wp:posOffset>
            </wp:positionV>
            <wp:extent cx="1800225" cy="2710180"/>
            <wp:effectExtent l="0" t="0" r="9525" b="0"/>
            <wp:wrapTight wrapText="bothSides">
              <wp:wrapPolygon edited="0">
                <wp:start x="0" y="0"/>
                <wp:lineTo x="0" y="21408"/>
                <wp:lineTo x="21486" y="21408"/>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8155" t="18549" r="24241" b="7529"/>
                    <a:stretch/>
                  </pic:blipFill>
                  <pic:spPr bwMode="auto">
                    <a:xfrm>
                      <a:off x="0" y="0"/>
                      <a:ext cx="1800225" cy="271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BF7" w:rsidRPr="00FC2BF7">
        <w:rPr>
          <w:rFonts w:eastAsia="Times New Roman" w:cstheme="minorHAnsi"/>
          <w:color w:val="000000"/>
          <w:lang w:eastAsia="en-AU"/>
        </w:rPr>
        <w:t xml:space="preserve">These were the last words of William </w:t>
      </w:r>
      <w:proofErr w:type="spellStart"/>
      <w:r w:rsidR="00FC2BF7" w:rsidRPr="00FC2BF7">
        <w:rPr>
          <w:rFonts w:eastAsia="Times New Roman" w:cstheme="minorHAnsi"/>
          <w:color w:val="000000"/>
          <w:lang w:eastAsia="en-AU"/>
        </w:rPr>
        <w:t>Gepp</w:t>
      </w:r>
      <w:proofErr w:type="spellEnd"/>
      <w:r w:rsidR="00FC2BF7" w:rsidRPr="00FC2BF7">
        <w:rPr>
          <w:rFonts w:eastAsia="Times New Roman" w:cstheme="minorHAnsi"/>
          <w:color w:val="000000"/>
          <w:lang w:eastAsia="en-AU"/>
        </w:rPr>
        <w:t xml:space="preserve"> Woolcock, spoken while succumbing to wounds received at the Somme in France. These words would provide little comfort to his family anxiously waiting on the home front for news and letters of his survival. Woolcock </w:t>
      </w:r>
      <w:r w:rsidR="00253869">
        <w:rPr>
          <w:rFonts w:eastAsia="Times New Roman" w:cstheme="minorHAnsi"/>
          <w:color w:val="000000"/>
          <w:lang w:eastAsia="en-AU"/>
        </w:rPr>
        <w:t>served as a stretcher-bearer and band member for the 43</w:t>
      </w:r>
      <w:r w:rsidR="00253869" w:rsidRPr="00253869">
        <w:rPr>
          <w:rFonts w:eastAsia="Times New Roman" w:cstheme="minorHAnsi"/>
          <w:color w:val="000000"/>
          <w:vertAlign w:val="superscript"/>
          <w:lang w:eastAsia="en-AU"/>
        </w:rPr>
        <w:t>rd</w:t>
      </w:r>
      <w:r w:rsidR="00253869">
        <w:rPr>
          <w:rFonts w:eastAsia="Times New Roman" w:cstheme="minorHAnsi"/>
          <w:color w:val="000000"/>
          <w:lang w:eastAsia="en-AU"/>
        </w:rPr>
        <w:t xml:space="preserve"> Battalion on the Western Front. </w:t>
      </w:r>
      <w:r w:rsidR="00FC2BF7" w:rsidRPr="00FC2BF7">
        <w:rPr>
          <w:rFonts w:eastAsia="Times New Roman" w:cstheme="minorHAnsi"/>
          <w:color w:val="000000"/>
          <w:lang w:eastAsia="en-AU"/>
        </w:rPr>
        <w:t>Often when Australia commemorates World War I, the emphasis is placed on the ANZAC landing at Gallipoli</w:t>
      </w:r>
      <w:r w:rsidR="00253869">
        <w:rPr>
          <w:rFonts w:eastAsia="Times New Roman" w:cstheme="minorHAnsi"/>
          <w:color w:val="000000"/>
          <w:lang w:eastAsia="en-AU"/>
        </w:rPr>
        <w:t xml:space="preserve"> and those who served in non-combatant roles</w:t>
      </w:r>
      <w:r w:rsidR="00FC2BF7" w:rsidRPr="00FC2BF7">
        <w:rPr>
          <w:rFonts w:eastAsia="Times New Roman" w:cstheme="minorHAnsi"/>
          <w:color w:val="000000"/>
          <w:lang w:eastAsia="en-AU"/>
        </w:rPr>
        <w:t xml:space="preserve">. As a nation, we are transfixed by the birth of a fighting nation on the shores at Gallipoli and consequently, the heroics of the Western Front are often lost. </w:t>
      </w:r>
      <w:r w:rsidR="00700371">
        <w:rPr>
          <w:rFonts w:eastAsia="Times New Roman" w:cstheme="minorHAnsi"/>
          <w:color w:val="000000"/>
          <w:lang w:eastAsia="en-AU"/>
        </w:rPr>
        <w:t>B</w:t>
      </w:r>
      <w:r w:rsidR="00FC2BF7" w:rsidRPr="00FC2BF7">
        <w:rPr>
          <w:rFonts w:eastAsia="Times New Roman" w:cstheme="minorHAnsi"/>
          <w:color w:val="000000"/>
          <w:lang w:eastAsia="en-AU"/>
        </w:rPr>
        <w:t xml:space="preserve">attles </w:t>
      </w:r>
      <w:r w:rsidR="00700371">
        <w:rPr>
          <w:rFonts w:eastAsia="Times New Roman" w:cstheme="minorHAnsi"/>
          <w:color w:val="000000"/>
          <w:lang w:eastAsia="en-AU"/>
        </w:rPr>
        <w:t xml:space="preserve">on the Western Front, specifically at Villers-Bretonneux, </w:t>
      </w:r>
      <w:r w:rsidR="00FC2BF7" w:rsidRPr="00FC2BF7">
        <w:rPr>
          <w:rFonts w:eastAsia="Times New Roman" w:cstheme="minorHAnsi"/>
          <w:color w:val="000000"/>
          <w:lang w:eastAsia="en-AU"/>
        </w:rPr>
        <w:t xml:space="preserve">were where the war was won and Australian soldiers played a large part in winning the war in France and Belgium. This biography is an ode to </w:t>
      </w:r>
      <w:r w:rsidR="00700371">
        <w:rPr>
          <w:rFonts w:eastAsia="Times New Roman" w:cstheme="minorHAnsi"/>
          <w:color w:val="000000"/>
          <w:lang w:eastAsia="en-AU"/>
        </w:rPr>
        <w:t>Woolcock’s</w:t>
      </w:r>
      <w:r w:rsidR="00FC2BF7" w:rsidRPr="00FC2BF7">
        <w:rPr>
          <w:rFonts w:eastAsia="Times New Roman" w:cstheme="minorHAnsi"/>
          <w:color w:val="000000"/>
          <w:lang w:eastAsia="en-AU"/>
        </w:rPr>
        <w:t xml:space="preserve"> life and service</w:t>
      </w:r>
      <w:r w:rsidR="00BE2EF9">
        <w:rPr>
          <w:rFonts w:eastAsia="Times New Roman" w:cstheme="minorHAnsi"/>
          <w:color w:val="000000"/>
          <w:lang w:eastAsia="en-AU"/>
        </w:rPr>
        <w:t xml:space="preserve"> for his country</w:t>
      </w:r>
      <w:r w:rsidR="00FC2BF7" w:rsidRPr="00FC2BF7">
        <w:rPr>
          <w:rFonts w:eastAsia="Times New Roman" w:cstheme="minorHAnsi"/>
          <w:color w:val="000000"/>
          <w:lang w:eastAsia="en-AU"/>
        </w:rPr>
        <w:t>.</w:t>
      </w:r>
      <w:r w:rsidRPr="00BE60E4">
        <w:rPr>
          <w:noProof/>
        </w:rPr>
        <w:t xml:space="preserve"> </w:t>
      </w:r>
    </w:p>
    <w:p w14:paraId="6F64B689" w14:textId="29892B6A" w:rsidR="00FC2BF7" w:rsidRPr="00FC2BF7" w:rsidRDefault="00FC2BF7" w:rsidP="00BE60E4">
      <w:pPr>
        <w:spacing w:after="0" w:line="360" w:lineRule="auto"/>
        <w:jc w:val="both"/>
        <w:rPr>
          <w:rFonts w:eastAsia="Times New Roman" w:cstheme="minorHAnsi"/>
          <w:sz w:val="24"/>
          <w:szCs w:val="24"/>
          <w:lang w:eastAsia="en-AU"/>
        </w:rPr>
      </w:pPr>
    </w:p>
    <w:p w14:paraId="05BBA155" w14:textId="606AED6B" w:rsidR="00FC2BF7" w:rsidRPr="00FC2BF7" w:rsidRDefault="00FC2BF7" w:rsidP="00BE60E4">
      <w:pPr>
        <w:spacing w:after="0" w:line="360" w:lineRule="auto"/>
        <w:jc w:val="both"/>
        <w:rPr>
          <w:rFonts w:eastAsia="Times New Roman" w:cstheme="minorHAnsi"/>
          <w:sz w:val="24"/>
          <w:szCs w:val="24"/>
          <w:lang w:eastAsia="en-AU"/>
        </w:rPr>
      </w:pPr>
      <w:r w:rsidRPr="00FC2BF7">
        <w:rPr>
          <w:rFonts w:eastAsia="Times New Roman" w:cstheme="minorHAnsi"/>
          <w:color w:val="000000"/>
          <w:lang w:eastAsia="en-AU"/>
        </w:rPr>
        <w:t>Woolcock was born on April 30th, 1892</w:t>
      </w:r>
      <w:r w:rsidR="00700371">
        <w:rPr>
          <w:rFonts w:eastAsia="Times New Roman" w:cstheme="minorHAnsi"/>
          <w:color w:val="000000"/>
          <w:lang w:eastAsia="en-AU"/>
        </w:rPr>
        <w:t>,</w:t>
      </w:r>
      <w:r w:rsidRPr="00FC2BF7">
        <w:rPr>
          <w:rFonts w:eastAsia="Times New Roman" w:cstheme="minorHAnsi"/>
          <w:color w:val="000000"/>
          <w:lang w:eastAsia="en-AU"/>
        </w:rPr>
        <w:t xml:space="preserve"> in Adelaide to parents Sarah and Thomas Woolcock</w:t>
      </w:r>
      <w:r w:rsidR="00700371">
        <w:rPr>
          <w:rFonts w:eastAsia="Times New Roman" w:cstheme="minorHAnsi"/>
          <w:color w:val="000000"/>
          <w:lang w:eastAsia="en-AU"/>
        </w:rPr>
        <w:t xml:space="preserve"> and was one of </w:t>
      </w:r>
      <w:r w:rsidRPr="00FC2BF7">
        <w:rPr>
          <w:rFonts w:eastAsia="Times New Roman" w:cstheme="minorHAnsi"/>
          <w:color w:val="000000"/>
          <w:lang w:eastAsia="en-AU"/>
        </w:rPr>
        <w:t>six children. In his early years, W</w:t>
      </w:r>
      <w:r w:rsidR="00700371">
        <w:rPr>
          <w:rFonts w:eastAsia="Times New Roman" w:cstheme="minorHAnsi"/>
          <w:color w:val="000000"/>
          <w:lang w:eastAsia="en-AU"/>
        </w:rPr>
        <w:t>oolcock</w:t>
      </w:r>
      <w:r w:rsidRPr="00FC2BF7">
        <w:rPr>
          <w:rFonts w:eastAsia="Times New Roman" w:cstheme="minorHAnsi"/>
          <w:color w:val="000000"/>
          <w:lang w:eastAsia="en-AU"/>
        </w:rPr>
        <w:t xml:space="preserve"> lived with his parents at 739 Tin Street</w:t>
      </w:r>
      <w:r w:rsidR="00700371">
        <w:rPr>
          <w:rFonts w:eastAsia="Times New Roman" w:cstheme="minorHAnsi"/>
          <w:color w:val="000000"/>
          <w:lang w:eastAsia="en-AU"/>
        </w:rPr>
        <w:t>,</w:t>
      </w:r>
      <w:r w:rsidRPr="00FC2BF7">
        <w:rPr>
          <w:rFonts w:eastAsia="Times New Roman" w:cstheme="minorHAnsi"/>
          <w:color w:val="000000"/>
          <w:lang w:eastAsia="en-AU"/>
        </w:rPr>
        <w:t xml:space="preserve"> Broken Hill and received his education at Broken Hill District School (Virtual War Memorial</w:t>
      </w:r>
      <w:r w:rsidR="004043DE">
        <w:rPr>
          <w:rFonts w:eastAsia="Times New Roman" w:cstheme="minorHAnsi"/>
          <w:color w:val="000000"/>
          <w:lang w:eastAsia="en-AU"/>
        </w:rPr>
        <w:t xml:space="preserve"> Australia</w:t>
      </w:r>
      <w:r w:rsidRPr="00FC2BF7">
        <w:rPr>
          <w:rFonts w:eastAsia="Times New Roman" w:cstheme="minorHAnsi"/>
          <w:color w:val="000000"/>
          <w:lang w:eastAsia="en-AU"/>
        </w:rPr>
        <w:t>, 2019). Upon leaving school he entered the local mining industry at North Mine Mill</w:t>
      </w:r>
      <w:r w:rsidR="00BE60E4">
        <w:rPr>
          <w:rFonts w:eastAsia="Times New Roman" w:cstheme="minorHAnsi"/>
          <w:color w:val="000000"/>
          <w:lang w:eastAsia="en-AU"/>
        </w:rPr>
        <w:t xml:space="preserve">. </w:t>
      </w:r>
      <w:r w:rsidRPr="00FC2BF7">
        <w:rPr>
          <w:rFonts w:eastAsia="Times New Roman" w:cstheme="minorHAnsi"/>
          <w:color w:val="000000"/>
          <w:lang w:eastAsia="en-AU"/>
        </w:rPr>
        <w:t>William was renowned for his tireless work ethic and the physical exertion he gave to his job. He spent his spare time with his girlfriend, Ethel May, in Adelaide or at the shores of Wallaroo on the Yorke Peninsula. William and Ethel comforted each other and were planning to get married before the outbreak of World War I (</w:t>
      </w:r>
      <w:r w:rsidR="007A217D">
        <w:rPr>
          <w:rFonts w:eastAsia="Times New Roman" w:cstheme="minorHAnsi"/>
          <w:color w:val="000000"/>
          <w:lang w:eastAsia="en-AU"/>
        </w:rPr>
        <w:t xml:space="preserve">R. </w:t>
      </w:r>
      <w:r w:rsidRPr="00FC2BF7">
        <w:rPr>
          <w:rFonts w:eastAsia="Times New Roman" w:cstheme="minorHAnsi"/>
          <w:color w:val="000000"/>
          <w:lang w:eastAsia="en-AU"/>
        </w:rPr>
        <w:t>Clark,</w:t>
      </w:r>
      <w:r w:rsidR="007A217D">
        <w:rPr>
          <w:rFonts w:eastAsia="Times New Roman" w:cstheme="minorHAnsi"/>
          <w:color w:val="000000"/>
          <w:lang w:eastAsia="en-AU"/>
        </w:rPr>
        <w:t xml:space="preserve"> personal communication, December 14,</w:t>
      </w:r>
      <w:r w:rsidRPr="00FC2BF7">
        <w:rPr>
          <w:rFonts w:eastAsia="Times New Roman" w:cstheme="minorHAnsi"/>
          <w:color w:val="000000"/>
          <w:lang w:eastAsia="en-AU"/>
        </w:rPr>
        <w:t xml:space="preserve"> 2019). </w:t>
      </w:r>
    </w:p>
    <w:p w14:paraId="0A28DB3A" w14:textId="1095D04A" w:rsidR="00FC2BF7" w:rsidRPr="00FC2BF7" w:rsidRDefault="00FC2BF7" w:rsidP="00BE60E4">
      <w:pPr>
        <w:spacing w:after="0" w:line="360" w:lineRule="auto"/>
        <w:jc w:val="both"/>
        <w:rPr>
          <w:rFonts w:eastAsia="Times New Roman" w:cstheme="minorHAnsi"/>
          <w:sz w:val="24"/>
          <w:szCs w:val="24"/>
          <w:lang w:eastAsia="en-AU"/>
        </w:rPr>
      </w:pPr>
    </w:p>
    <w:p w14:paraId="2687FEC9" w14:textId="3878181E" w:rsidR="00FC2BF7" w:rsidRPr="00700371" w:rsidRDefault="00FC2BF7" w:rsidP="00BE60E4">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t>W</w:t>
      </w:r>
      <w:r w:rsidR="00BE60E4">
        <w:rPr>
          <w:rFonts w:eastAsia="Times New Roman" w:cstheme="minorHAnsi"/>
          <w:color w:val="000000"/>
          <w:lang w:eastAsia="en-AU"/>
        </w:rPr>
        <w:t>oolcock</w:t>
      </w:r>
      <w:r w:rsidRPr="00FC2BF7">
        <w:rPr>
          <w:rFonts w:eastAsia="Times New Roman" w:cstheme="minorHAnsi"/>
          <w:color w:val="000000"/>
          <w:lang w:eastAsia="en-AU"/>
        </w:rPr>
        <w:t xml:space="preserve"> enlisted in the Australian Imperial Force at Kadina, Yorke Peninsula, on January 17th, 1916 at the age of 23 (</w:t>
      </w:r>
      <w:r w:rsidR="004043DE">
        <w:rPr>
          <w:rFonts w:eastAsia="Times New Roman" w:cstheme="minorHAnsi"/>
          <w:color w:val="000000"/>
          <w:lang w:eastAsia="en-AU"/>
        </w:rPr>
        <w:t>National Archives of Australia,</w:t>
      </w:r>
      <w:r w:rsidRPr="00FC2BF7">
        <w:rPr>
          <w:rFonts w:eastAsia="Times New Roman" w:cstheme="minorHAnsi"/>
          <w:color w:val="000000"/>
          <w:lang w:eastAsia="en-AU"/>
        </w:rPr>
        <w:t xml:space="preserve"> 2019). He was placed in the 43rd Infantry Battalion</w:t>
      </w:r>
      <w:r w:rsidR="00972498">
        <w:rPr>
          <w:rFonts w:eastAsia="Times New Roman" w:cstheme="minorHAnsi"/>
          <w:color w:val="000000"/>
          <w:lang w:eastAsia="en-AU"/>
        </w:rPr>
        <w:t xml:space="preserve"> </w:t>
      </w:r>
      <w:r w:rsidR="00972498" w:rsidRPr="00FC2BF7">
        <w:rPr>
          <w:rFonts w:eastAsia="Times New Roman" w:cstheme="minorHAnsi"/>
          <w:color w:val="000000"/>
          <w:lang w:eastAsia="en-AU"/>
        </w:rPr>
        <w:t>as a Private and would remain in this rank during his time at wa</w:t>
      </w:r>
      <w:r w:rsidR="004E47D9">
        <w:rPr>
          <w:rFonts w:eastAsia="Times New Roman" w:cstheme="minorHAnsi"/>
          <w:color w:val="000000"/>
          <w:lang w:eastAsia="en-AU"/>
        </w:rPr>
        <w:t>r.</w:t>
      </w:r>
      <w:r w:rsidR="00972498">
        <w:rPr>
          <w:rFonts w:eastAsia="Times New Roman" w:cstheme="minorHAnsi"/>
          <w:color w:val="000000"/>
          <w:lang w:eastAsia="en-AU"/>
        </w:rPr>
        <w:t xml:space="preserve"> W</w:t>
      </w:r>
      <w:r w:rsidR="00BE60E4">
        <w:rPr>
          <w:rFonts w:eastAsia="Times New Roman" w:cstheme="minorHAnsi"/>
          <w:color w:val="000000"/>
          <w:lang w:eastAsia="en-AU"/>
        </w:rPr>
        <w:t>oolcock</w:t>
      </w:r>
      <w:r w:rsidR="00972498">
        <w:rPr>
          <w:rFonts w:eastAsia="Times New Roman" w:cstheme="minorHAnsi"/>
          <w:color w:val="000000"/>
          <w:lang w:eastAsia="en-AU"/>
        </w:rPr>
        <w:t xml:space="preserve"> receive</w:t>
      </w:r>
      <w:r w:rsidR="004043DE">
        <w:rPr>
          <w:rFonts w:eastAsia="Times New Roman" w:cstheme="minorHAnsi"/>
          <w:color w:val="000000"/>
          <w:lang w:eastAsia="en-AU"/>
        </w:rPr>
        <w:t>d</w:t>
      </w:r>
      <w:r w:rsidR="00972498">
        <w:rPr>
          <w:rFonts w:eastAsia="Times New Roman" w:cstheme="minorHAnsi"/>
          <w:color w:val="000000"/>
          <w:lang w:eastAsia="en-AU"/>
        </w:rPr>
        <w:t xml:space="preserve"> </w:t>
      </w:r>
      <w:r w:rsidR="004043DE">
        <w:rPr>
          <w:rFonts w:eastAsia="Times New Roman" w:cstheme="minorHAnsi"/>
          <w:color w:val="000000"/>
          <w:lang w:eastAsia="en-AU"/>
        </w:rPr>
        <w:t>basic</w:t>
      </w:r>
      <w:r w:rsidR="00972498">
        <w:rPr>
          <w:rFonts w:eastAsia="Times New Roman" w:cstheme="minorHAnsi"/>
          <w:color w:val="000000"/>
          <w:lang w:eastAsia="en-AU"/>
        </w:rPr>
        <w:t xml:space="preserve"> training in </w:t>
      </w:r>
      <w:r w:rsidR="00DB2486">
        <w:rPr>
          <w:rFonts w:eastAsia="Times New Roman" w:cstheme="minorHAnsi"/>
          <w:color w:val="000000"/>
          <w:lang w:eastAsia="en-AU"/>
        </w:rPr>
        <w:t>Morphettville</w:t>
      </w:r>
      <w:r w:rsidR="004E47D9">
        <w:rPr>
          <w:rFonts w:eastAsia="Times New Roman" w:cstheme="minorHAnsi"/>
          <w:color w:val="000000"/>
          <w:lang w:eastAsia="en-AU"/>
        </w:rPr>
        <w:t xml:space="preserve"> with his “</w:t>
      </w:r>
      <w:r w:rsidR="004E47D9">
        <w:rPr>
          <w:rFonts w:eastAsia="Times New Roman" w:cstheme="minorHAnsi"/>
          <w:i/>
          <w:color w:val="000000"/>
          <w:lang w:eastAsia="en-AU"/>
        </w:rPr>
        <w:t>small arms practice carried out in the sand hills behind the beaches at Brighton and Henley”</w:t>
      </w:r>
      <w:r w:rsidR="004E47D9">
        <w:rPr>
          <w:rFonts w:eastAsia="Times New Roman" w:cstheme="minorHAnsi"/>
          <w:color w:val="000000"/>
          <w:lang w:eastAsia="en-AU"/>
        </w:rPr>
        <w:t xml:space="preserve"> (Kearney &amp; Cleary, 2018, p. 165)</w:t>
      </w:r>
      <w:r w:rsidR="004D402C">
        <w:rPr>
          <w:rFonts w:eastAsia="Times New Roman" w:cstheme="minorHAnsi"/>
          <w:color w:val="000000"/>
          <w:lang w:eastAsia="en-AU"/>
        </w:rPr>
        <w:t>.</w:t>
      </w:r>
      <w:r w:rsidR="004E47D9">
        <w:rPr>
          <w:rFonts w:eastAsia="Times New Roman" w:cstheme="minorHAnsi"/>
          <w:color w:val="000000"/>
          <w:lang w:eastAsia="en-AU"/>
        </w:rPr>
        <w:t xml:space="preserve"> His battalion</w:t>
      </w:r>
      <w:r w:rsidR="00972498">
        <w:rPr>
          <w:rFonts w:eastAsia="Times New Roman" w:cstheme="minorHAnsi"/>
          <w:color w:val="000000"/>
          <w:lang w:eastAsia="en-AU"/>
        </w:rPr>
        <w:t xml:space="preserve"> embark</w:t>
      </w:r>
      <w:r w:rsidR="004E47D9">
        <w:rPr>
          <w:rFonts w:eastAsia="Times New Roman" w:cstheme="minorHAnsi"/>
          <w:color w:val="000000"/>
          <w:lang w:eastAsia="en-AU"/>
        </w:rPr>
        <w:t>ed</w:t>
      </w:r>
      <w:r w:rsidRPr="00FC2BF7">
        <w:rPr>
          <w:rFonts w:eastAsia="Times New Roman" w:cstheme="minorHAnsi"/>
          <w:color w:val="000000"/>
          <w:lang w:eastAsia="en-AU"/>
        </w:rPr>
        <w:t xml:space="preserve"> the </w:t>
      </w:r>
      <w:r w:rsidRPr="00FC2BF7">
        <w:rPr>
          <w:rFonts w:eastAsia="Times New Roman" w:cstheme="minorHAnsi"/>
          <w:i/>
          <w:iCs/>
          <w:color w:val="000000"/>
          <w:lang w:eastAsia="en-AU"/>
        </w:rPr>
        <w:t>HMAT A19 Afric</w:t>
      </w:r>
      <w:r w:rsidRPr="00FC2BF7">
        <w:rPr>
          <w:rFonts w:eastAsia="Times New Roman" w:cstheme="minorHAnsi"/>
          <w:color w:val="000000"/>
          <w:lang w:eastAsia="en-AU"/>
        </w:rPr>
        <w:t xml:space="preserve"> at Outer Harbour</w:t>
      </w:r>
      <w:r w:rsidR="00972498">
        <w:rPr>
          <w:rFonts w:eastAsia="Times New Roman" w:cstheme="minorHAnsi"/>
          <w:color w:val="000000"/>
          <w:lang w:eastAsia="en-AU"/>
        </w:rPr>
        <w:t xml:space="preserve"> on</w:t>
      </w:r>
      <w:r w:rsidRPr="00FC2BF7">
        <w:rPr>
          <w:rFonts w:eastAsia="Times New Roman" w:cstheme="minorHAnsi"/>
          <w:color w:val="000000"/>
          <w:lang w:eastAsia="en-AU"/>
        </w:rPr>
        <w:t xml:space="preserve"> </w:t>
      </w:r>
      <w:r w:rsidR="00972498" w:rsidRPr="00FC2BF7">
        <w:rPr>
          <w:rFonts w:eastAsia="Times New Roman" w:cstheme="minorHAnsi"/>
          <w:color w:val="000000"/>
          <w:lang w:eastAsia="en-AU"/>
        </w:rPr>
        <w:t>Ju</w:t>
      </w:r>
      <w:r w:rsidR="004E47D9">
        <w:rPr>
          <w:rFonts w:eastAsia="Times New Roman" w:cstheme="minorHAnsi"/>
          <w:color w:val="000000"/>
          <w:lang w:eastAsia="en-AU"/>
        </w:rPr>
        <w:t>ne</w:t>
      </w:r>
      <w:r w:rsidR="00972498" w:rsidRPr="00FC2BF7">
        <w:rPr>
          <w:rFonts w:eastAsia="Times New Roman" w:cstheme="minorHAnsi"/>
          <w:color w:val="000000"/>
          <w:lang w:eastAsia="en-AU"/>
        </w:rPr>
        <w:t xml:space="preserve"> 9th,</w:t>
      </w:r>
      <w:r w:rsidR="004043DE">
        <w:rPr>
          <w:rFonts w:eastAsia="Times New Roman" w:cstheme="minorHAnsi"/>
          <w:color w:val="000000"/>
          <w:lang w:eastAsia="en-AU"/>
        </w:rPr>
        <w:t xml:space="preserve"> </w:t>
      </w:r>
      <w:r w:rsidR="00972498" w:rsidRPr="00FC2BF7">
        <w:rPr>
          <w:rFonts w:eastAsia="Times New Roman" w:cstheme="minorHAnsi"/>
          <w:color w:val="000000"/>
          <w:lang w:eastAsia="en-AU"/>
        </w:rPr>
        <w:t>1916</w:t>
      </w:r>
      <w:r w:rsidR="00972498">
        <w:rPr>
          <w:rFonts w:eastAsia="Times New Roman" w:cstheme="minorHAnsi"/>
          <w:color w:val="000000"/>
          <w:lang w:eastAsia="en-AU"/>
        </w:rPr>
        <w:t xml:space="preserve"> where he </w:t>
      </w:r>
      <w:r w:rsidR="004043DE">
        <w:rPr>
          <w:rFonts w:eastAsia="Times New Roman" w:cstheme="minorHAnsi"/>
          <w:color w:val="000000"/>
          <w:lang w:eastAsia="en-AU"/>
        </w:rPr>
        <w:t>sailed</w:t>
      </w:r>
      <w:r w:rsidRPr="00FC2BF7">
        <w:rPr>
          <w:rFonts w:eastAsia="Times New Roman" w:cstheme="minorHAnsi"/>
          <w:color w:val="000000"/>
          <w:lang w:eastAsia="en-AU"/>
        </w:rPr>
        <w:t xml:space="preserve"> for</w:t>
      </w:r>
      <w:r w:rsidR="00972498">
        <w:rPr>
          <w:rFonts w:eastAsia="Times New Roman" w:cstheme="minorHAnsi"/>
          <w:color w:val="000000"/>
          <w:lang w:eastAsia="en-AU"/>
        </w:rPr>
        <w:t xml:space="preserve"> Southampton</w:t>
      </w:r>
      <w:r w:rsidRPr="00FC2BF7">
        <w:rPr>
          <w:rFonts w:eastAsia="Times New Roman" w:cstheme="minorHAnsi"/>
          <w:color w:val="000000"/>
          <w:lang w:eastAsia="en-AU"/>
        </w:rPr>
        <w:t xml:space="preserve"> (</w:t>
      </w:r>
      <w:r w:rsidR="004043DE">
        <w:rPr>
          <w:rFonts w:eastAsia="Times New Roman" w:cstheme="minorHAnsi"/>
          <w:color w:val="000000"/>
          <w:lang w:eastAsia="en-AU"/>
        </w:rPr>
        <w:t>National Archives of Australia,</w:t>
      </w:r>
      <w:r w:rsidRPr="00FC2BF7">
        <w:rPr>
          <w:rFonts w:eastAsia="Times New Roman" w:cstheme="minorHAnsi"/>
          <w:color w:val="000000"/>
          <w:lang w:eastAsia="en-AU"/>
        </w:rPr>
        <w:t xml:space="preserve"> 2019). W</w:t>
      </w:r>
      <w:r w:rsidR="004043DE">
        <w:rPr>
          <w:rFonts w:eastAsia="Times New Roman" w:cstheme="minorHAnsi"/>
          <w:color w:val="000000"/>
          <w:lang w:eastAsia="en-AU"/>
        </w:rPr>
        <w:t>oolcock</w:t>
      </w:r>
      <w:r w:rsidRPr="00FC2BF7">
        <w:rPr>
          <w:rFonts w:eastAsia="Times New Roman" w:cstheme="minorHAnsi"/>
          <w:color w:val="000000"/>
          <w:lang w:eastAsia="en-AU"/>
        </w:rPr>
        <w:t xml:space="preserve"> </w:t>
      </w:r>
      <w:r w:rsidR="00972498">
        <w:rPr>
          <w:rFonts w:eastAsia="Times New Roman" w:cstheme="minorHAnsi"/>
          <w:color w:val="000000"/>
          <w:lang w:eastAsia="en-AU"/>
        </w:rPr>
        <w:t>train</w:t>
      </w:r>
      <w:r w:rsidR="004043DE">
        <w:rPr>
          <w:rFonts w:eastAsia="Times New Roman" w:cstheme="minorHAnsi"/>
          <w:color w:val="000000"/>
          <w:lang w:eastAsia="en-AU"/>
        </w:rPr>
        <w:t>ed</w:t>
      </w:r>
      <w:r w:rsidR="00972498">
        <w:rPr>
          <w:rFonts w:eastAsia="Times New Roman" w:cstheme="minorHAnsi"/>
          <w:color w:val="000000"/>
          <w:lang w:eastAsia="en-AU"/>
        </w:rPr>
        <w:t xml:space="preserve"> in the facilities of the Lark</w:t>
      </w:r>
      <w:r w:rsidR="004E47D9">
        <w:rPr>
          <w:rFonts w:eastAsia="Times New Roman" w:cstheme="minorHAnsi"/>
          <w:color w:val="000000"/>
          <w:lang w:eastAsia="en-AU"/>
        </w:rPr>
        <w:t xml:space="preserve"> H</w:t>
      </w:r>
      <w:r w:rsidR="00972498">
        <w:rPr>
          <w:rFonts w:eastAsia="Times New Roman" w:cstheme="minorHAnsi"/>
          <w:color w:val="000000"/>
          <w:lang w:eastAsia="en-AU"/>
        </w:rPr>
        <w:t xml:space="preserve">ill </w:t>
      </w:r>
      <w:r w:rsidR="004043DE">
        <w:rPr>
          <w:rFonts w:eastAsia="Times New Roman" w:cstheme="minorHAnsi"/>
          <w:color w:val="000000"/>
          <w:lang w:eastAsia="en-AU"/>
        </w:rPr>
        <w:t>C</w:t>
      </w:r>
      <w:r w:rsidR="00972498">
        <w:rPr>
          <w:rFonts w:eastAsia="Times New Roman" w:cstheme="minorHAnsi"/>
          <w:color w:val="000000"/>
          <w:lang w:eastAsia="en-AU"/>
        </w:rPr>
        <w:t>amp</w:t>
      </w:r>
      <w:r w:rsidR="004043DE">
        <w:rPr>
          <w:rFonts w:eastAsia="Times New Roman" w:cstheme="minorHAnsi"/>
          <w:color w:val="000000"/>
          <w:lang w:eastAsia="en-AU"/>
        </w:rPr>
        <w:t xml:space="preserve">, </w:t>
      </w:r>
      <w:r w:rsidR="00931C5D">
        <w:rPr>
          <w:rFonts w:eastAsia="Times New Roman" w:cstheme="minorHAnsi"/>
          <w:color w:val="000000"/>
          <w:lang w:eastAsia="en-AU"/>
        </w:rPr>
        <w:t xml:space="preserve">located on Salisbury Plain, </w:t>
      </w:r>
      <w:r w:rsidR="004E47D9">
        <w:rPr>
          <w:rFonts w:eastAsia="Times New Roman" w:cstheme="minorHAnsi"/>
          <w:color w:val="000000"/>
          <w:lang w:eastAsia="en-AU"/>
        </w:rPr>
        <w:t xml:space="preserve">where his battalion underwent further training (Kearney &amp; Cleary, 2018). Woolcock </w:t>
      </w:r>
      <w:r w:rsidR="004043DE">
        <w:rPr>
          <w:rFonts w:eastAsia="Times New Roman" w:cstheme="minorHAnsi"/>
          <w:color w:val="000000"/>
          <w:lang w:eastAsia="en-AU"/>
        </w:rPr>
        <w:t xml:space="preserve">spent his leisure </w:t>
      </w:r>
      <w:r w:rsidRPr="00FC2BF7">
        <w:rPr>
          <w:rFonts w:eastAsia="Times New Roman" w:cstheme="minorHAnsi"/>
          <w:color w:val="000000"/>
          <w:lang w:eastAsia="en-AU"/>
        </w:rPr>
        <w:t xml:space="preserve">in London sending letters and pictures to his beloved Ethel and close family members </w:t>
      </w:r>
      <w:r w:rsidR="007A217D" w:rsidRPr="00FC2BF7">
        <w:rPr>
          <w:rFonts w:eastAsia="Times New Roman" w:cstheme="minorHAnsi"/>
          <w:color w:val="000000"/>
          <w:lang w:eastAsia="en-AU"/>
        </w:rPr>
        <w:t>(</w:t>
      </w:r>
      <w:r w:rsidR="007A217D">
        <w:rPr>
          <w:rFonts w:eastAsia="Times New Roman" w:cstheme="minorHAnsi"/>
          <w:color w:val="000000"/>
          <w:lang w:eastAsia="en-AU"/>
        </w:rPr>
        <w:t xml:space="preserve">R. </w:t>
      </w:r>
      <w:r w:rsidR="007A217D" w:rsidRPr="00FC2BF7">
        <w:rPr>
          <w:rFonts w:eastAsia="Times New Roman" w:cstheme="minorHAnsi"/>
          <w:color w:val="000000"/>
          <w:lang w:eastAsia="en-AU"/>
        </w:rPr>
        <w:t>Clark,</w:t>
      </w:r>
      <w:r w:rsidR="007A217D">
        <w:rPr>
          <w:rFonts w:eastAsia="Times New Roman" w:cstheme="minorHAnsi"/>
          <w:color w:val="000000"/>
          <w:lang w:eastAsia="en-AU"/>
        </w:rPr>
        <w:t xml:space="preserve"> personal communication, December 14,</w:t>
      </w:r>
      <w:r w:rsidR="007A217D" w:rsidRPr="00FC2BF7">
        <w:rPr>
          <w:rFonts w:eastAsia="Times New Roman" w:cstheme="minorHAnsi"/>
          <w:color w:val="000000"/>
          <w:lang w:eastAsia="en-AU"/>
        </w:rPr>
        <w:t xml:space="preserve"> 2019)</w:t>
      </w:r>
      <w:r w:rsidRPr="00FC2BF7">
        <w:rPr>
          <w:rFonts w:eastAsia="Times New Roman" w:cstheme="minorHAnsi"/>
          <w:color w:val="000000"/>
          <w:lang w:eastAsia="en-AU"/>
        </w:rPr>
        <w:t>. </w:t>
      </w:r>
      <w:r w:rsidR="00253869">
        <w:rPr>
          <w:rFonts w:eastAsia="Times New Roman" w:cstheme="minorHAnsi"/>
          <w:color w:val="000000"/>
          <w:lang w:eastAsia="en-AU"/>
        </w:rPr>
        <w:t xml:space="preserve">  </w:t>
      </w:r>
      <w:r w:rsidRPr="00FC2BF7">
        <w:rPr>
          <w:rFonts w:eastAsia="Times New Roman" w:cstheme="minorHAnsi"/>
          <w:sz w:val="24"/>
          <w:szCs w:val="24"/>
          <w:lang w:eastAsia="en-AU"/>
        </w:rPr>
        <w:br/>
      </w:r>
    </w:p>
    <w:p w14:paraId="1DB75EB9" w14:textId="5E6CE0EA" w:rsidR="002F2672" w:rsidRDefault="00FC2BF7" w:rsidP="00BE60E4">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lastRenderedPageBreak/>
        <w:t xml:space="preserve">In </w:t>
      </w:r>
      <w:r w:rsidR="004E47D9">
        <w:rPr>
          <w:rFonts w:eastAsia="Times New Roman" w:cstheme="minorHAnsi"/>
          <w:color w:val="000000"/>
          <w:lang w:eastAsia="en-AU"/>
        </w:rPr>
        <w:t>November</w:t>
      </w:r>
      <w:r w:rsidRPr="00FC2BF7">
        <w:rPr>
          <w:rFonts w:eastAsia="Times New Roman" w:cstheme="minorHAnsi"/>
          <w:color w:val="000000"/>
          <w:lang w:eastAsia="en-AU"/>
        </w:rPr>
        <w:t xml:space="preserve"> 1916, Woolcock was sent </w:t>
      </w:r>
      <w:r w:rsidR="00931C5D">
        <w:rPr>
          <w:rFonts w:eastAsia="Times New Roman" w:cstheme="minorHAnsi"/>
          <w:color w:val="000000"/>
          <w:lang w:eastAsia="en-AU"/>
        </w:rPr>
        <w:t xml:space="preserve">overseas to </w:t>
      </w:r>
      <w:r w:rsidRPr="00FC2BF7">
        <w:rPr>
          <w:rFonts w:eastAsia="Times New Roman" w:cstheme="minorHAnsi"/>
          <w:color w:val="000000"/>
          <w:lang w:eastAsia="en-AU"/>
        </w:rPr>
        <w:t>Marseilles, France,</w:t>
      </w:r>
      <w:r w:rsidR="004E47D9">
        <w:rPr>
          <w:rFonts w:eastAsia="Times New Roman" w:cstheme="minorHAnsi"/>
          <w:color w:val="000000"/>
          <w:lang w:eastAsia="en-AU"/>
        </w:rPr>
        <w:t xml:space="preserve"> to serve</w:t>
      </w:r>
      <w:r w:rsidRPr="00FC2BF7">
        <w:rPr>
          <w:rFonts w:eastAsia="Times New Roman" w:cstheme="minorHAnsi"/>
          <w:color w:val="000000"/>
          <w:lang w:eastAsia="en-AU"/>
        </w:rPr>
        <w:t xml:space="preserve"> </w:t>
      </w:r>
      <w:r w:rsidR="004E47D9">
        <w:rPr>
          <w:rFonts w:eastAsia="Times New Roman" w:cstheme="minorHAnsi"/>
          <w:color w:val="000000"/>
          <w:lang w:eastAsia="en-AU"/>
        </w:rPr>
        <w:t>on</w:t>
      </w:r>
      <w:r w:rsidRPr="00FC2BF7">
        <w:rPr>
          <w:rFonts w:eastAsia="Times New Roman" w:cstheme="minorHAnsi"/>
          <w:color w:val="000000"/>
          <w:lang w:eastAsia="en-AU"/>
        </w:rPr>
        <w:t xml:space="preserve"> the Western Front. </w:t>
      </w:r>
      <w:r w:rsidR="00931C5D">
        <w:rPr>
          <w:rFonts w:eastAsia="Times New Roman" w:cstheme="minorHAnsi"/>
          <w:color w:val="000000"/>
          <w:lang w:eastAsia="en-AU"/>
        </w:rPr>
        <w:t xml:space="preserve">Woolcock’s </w:t>
      </w:r>
      <w:r w:rsidRPr="00FC2BF7">
        <w:rPr>
          <w:rFonts w:eastAsia="Times New Roman" w:cstheme="minorHAnsi"/>
          <w:color w:val="000000"/>
          <w:lang w:eastAsia="en-AU"/>
        </w:rPr>
        <w:t>discipline as a soldier was soon pulled into order as he was reprimanded twice in December by his Commanding Officer for failing to comply with good order and another for being drunk whilst on duty</w:t>
      </w:r>
      <w:r w:rsidR="002F2672">
        <w:rPr>
          <w:rFonts w:eastAsia="Times New Roman" w:cstheme="minorHAnsi"/>
          <w:color w:val="000000"/>
          <w:lang w:eastAsia="en-AU"/>
        </w:rPr>
        <w:t xml:space="preserve"> (National Archives of Australia, 2020). </w:t>
      </w:r>
      <w:r w:rsidRPr="00FC2BF7">
        <w:rPr>
          <w:rFonts w:eastAsia="Times New Roman" w:cstheme="minorHAnsi"/>
          <w:color w:val="000000"/>
          <w:lang w:eastAsia="en-AU"/>
        </w:rPr>
        <w:t>William was sentenced to fence posting for the next 60 days</w:t>
      </w:r>
      <w:r w:rsidR="002F2672">
        <w:rPr>
          <w:rFonts w:eastAsia="Times New Roman" w:cstheme="minorHAnsi"/>
          <w:color w:val="000000"/>
          <w:lang w:eastAsia="en-AU"/>
        </w:rPr>
        <w:t xml:space="preserve"> for the first offence, and spent 12 days awaiting trial for the second offence.</w:t>
      </w:r>
      <w:r w:rsidRPr="00FC2BF7">
        <w:rPr>
          <w:rFonts w:eastAsia="Times New Roman" w:cstheme="minorHAnsi"/>
          <w:color w:val="000000"/>
          <w:lang w:eastAsia="en-AU"/>
        </w:rPr>
        <w:t xml:space="preserve"> He was proven guilty and had to face a total forfeiture of 72 days (</w:t>
      </w:r>
      <w:r w:rsidR="00931C5D">
        <w:rPr>
          <w:rFonts w:eastAsia="Times New Roman" w:cstheme="minorHAnsi"/>
          <w:color w:val="000000"/>
          <w:lang w:eastAsia="en-AU"/>
        </w:rPr>
        <w:t>National Archives of Australia</w:t>
      </w:r>
      <w:r w:rsidRPr="00FC2BF7">
        <w:rPr>
          <w:rFonts w:eastAsia="Times New Roman" w:cstheme="minorHAnsi"/>
          <w:color w:val="000000"/>
          <w:lang w:eastAsia="en-AU"/>
        </w:rPr>
        <w:t>, 2020). </w:t>
      </w:r>
    </w:p>
    <w:p w14:paraId="31474866" w14:textId="77777777" w:rsidR="00BE60E4" w:rsidRDefault="00BE60E4" w:rsidP="00BE60E4">
      <w:pPr>
        <w:spacing w:after="0" w:line="360" w:lineRule="auto"/>
        <w:jc w:val="both"/>
        <w:rPr>
          <w:rFonts w:eastAsia="Times New Roman" w:cstheme="minorHAnsi"/>
          <w:color w:val="000000"/>
          <w:lang w:eastAsia="en-AU"/>
        </w:rPr>
      </w:pPr>
    </w:p>
    <w:p w14:paraId="5EBBB569" w14:textId="25EAFEB9" w:rsidR="00BE60E4" w:rsidRDefault="008D53D4" w:rsidP="00BE60E4">
      <w:pPr>
        <w:spacing w:after="0" w:line="360" w:lineRule="auto"/>
        <w:jc w:val="both"/>
        <w:rPr>
          <w:rFonts w:eastAsia="Times New Roman" w:cstheme="minorHAnsi"/>
          <w:color w:val="000000"/>
          <w:lang w:eastAsia="en-AU"/>
        </w:rPr>
      </w:pPr>
      <w:r>
        <w:rPr>
          <w:rFonts w:eastAsia="Times New Roman" w:cstheme="minorHAnsi"/>
          <w:noProof/>
          <w:color w:val="000000"/>
          <w:lang w:eastAsia="en-AU"/>
        </w:rPr>
        <w:drawing>
          <wp:anchor distT="0" distB="0" distL="114300" distR="114300" simplePos="0" relativeHeight="251685888" behindDoc="1" locked="0" layoutInCell="1" allowOverlap="1" wp14:anchorId="6F9FA593" wp14:editId="7D0464FF">
            <wp:simplePos x="0" y="0"/>
            <wp:positionH relativeFrom="margin">
              <wp:posOffset>2809240</wp:posOffset>
            </wp:positionH>
            <wp:positionV relativeFrom="paragraph">
              <wp:posOffset>44435</wp:posOffset>
            </wp:positionV>
            <wp:extent cx="3422650" cy="2094230"/>
            <wp:effectExtent l="0" t="0" r="6350" b="1270"/>
            <wp:wrapTight wrapText="bothSides">
              <wp:wrapPolygon edited="0">
                <wp:start x="0" y="0"/>
                <wp:lineTo x="0" y="21417"/>
                <wp:lineTo x="21520" y="21417"/>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ball team and band.jpeg"/>
                    <pic:cNvPicPr/>
                  </pic:nvPicPr>
                  <pic:blipFill rotWithShape="1">
                    <a:blip r:embed="rId7" cstate="print">
                      <a:extLst>
                        <a:ext uri="{28A0092B-C50C-407E-A947-70E740481C1C}">
                          <a14:useLocalDpi xmlns:a14="http://schemas.microsoft.com/office/drawing/2010/main" val="0"/>
                        </a:ext>
                      </a:extLst>
                    </a:blip>
                    <a:srcRect l="34422" t="29666" r="1421" b="42567"/>
                    <a:stretch/>
                  </pic:blipFill>
                  <pic:spPr bwMode="auto">
                    <a:xfrm>
                      <a:off x="0" y="0"/>
                      <a:ext cx="3422650"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0E4">
        <w:rPr>
          <w:rFonts w:eastAsia="Times New Roman" w:cstheme="minorHAnsi"/>
          <w:color w:val="000000"/>
          <w:lang w:eastAsia="en-AU"/>
        </w:rPr>
        <w:t xml:space="preserve">When </w:t>
      </w:r>
      <w:r w:rsidR="002F2672">
        <w:rPr>
          <w:rFonts w:eastAsia="Times New Roman" w:cstheme="minorHAnsi"/>
          <w:color w:val="000000"/>
          <w:lang w:eastAsia="en-AU"/>
        </w:rPr>
        <w:t>Woolcoc</w:t>
      </w:r>
      <w:r w:rsidR="00BE60E4">
        <w:rPr>
          <w:rFonts w:eastAsia="Times New Roman" w:cstheme="minorHAnsi"/>
          <w:color w:val="000000"/>
          <w:lang w:eastAsia="en-AU"/>
        </w:rPr>
        <w:t>k returned to his battalion h</w:t>
      </w:r>
      <w:r>
        <w:rPr>
          <w:rFonts w:eastAsia="Times New Roman" w:cstheme="minorHAnsi"/>
          <w:color w:val="000000"/>
          <w:lang w:eastAsia="en-AU"/>
        </w:rPr>
        <w:t xml:space="preserve">is duties involved </w:t>
      </w:r>
      <w:r w:rsidR="00BE60E4">
        <w:rPr>
          <w:rFonts w:eastAsia="Times New Roman" w:cstheme="minorHAnsi"/>
          <w:color w:val="000000"/>
          <w:lang w:eastAsia="en-AU"/>
        </w:rPr>
        <w:t>a non-combatant role as a stretcher</w:t>
      </w:r>
      <w:r>
        <w:rPr>
          <w:rFonts w:eastAsia="Times New Roman" w:cstheme="minorHAnsi"/>
          <w:color w:val="000000"/>
          <w:lang w:eastAsia="en-AU"/>
        </w:rPr>
        <w:t xml:space="preserve"> </w:t>
      </w:r>
      <w:r w:rsidR="00BE60E4">
        <w:rPr>
          <w:rFonts w:eastAsia="Times New Roman" w:cstheme="minorHAnsi"/>
          <w:color w:val="000000"/>
          <w:lang w:eastAsia="en-AU"/>
        </w:rPr>
        <w:t>bearer.</w:t>
      </w:r>
      <w:r>
        <w:rPr>
          <w:rFonts w:eastAsia="Times New Roman" w:cstheme="minorHAnsi"/>
          <w:color w:val="000000"/>
          <w:lang w:eastAsia="en-AU"/>
        </w:rPr>
        <w:t xml:space="preserve"> </w:t>
      </w:r>
      <w:r w:rsidR="00BE60E4">
        <w:rPr>
          <w:rFonts w:eastAsia="Times New Roman" w:cstheme="minorHAnsi"/>
          <w:color w:val="000000"/>
          <w:lang w:eastAsia="en-AU"/>
        </w:rPr>
        <w:t>Additionally, he served within the 43</w:t>
      </w:r>
      <w:r w:rsidR="00BE60E4" w:rsidRPr="00BE60E4">
        <w:rPr>
          <w:rFonts w:eastAsia="Times New Roman" w:cstheme="minorHAnsi"/>
          <w:color w:val="000000"/>
          <w:vertAlign w:val="superscript"/>
          <w:lang w:eastAsia="en-AU"/>
        </w:rPr>
        <w:t>rd</w:t>
      </w:r>
      <w:r w:rsidR="00BE60E4">
        <w:rPr>
          <w:rFonts w:eastAsia="Times New Roman" w:cstheme="minorHAnsi"/>
          <w:color w:val="000000"/>
          <w:lang w:eastAsia="en-AU"/>
        </w:rPr>
        <w:t xml:space="preserve"> Battalion Band where he played the trumpet. </w:t>
      </w:r>
      <w:r w:rsidR="00221545">
        <w:rPr>
          <w:rFonts w:eastAsia="Times New Roman" w:cstheme="minorHAnsi"/>
          <w:color w:val="000000"/>
          <w:lang w:eastAsia="en-AU"/>
        </w:rPr>
        <w:t>Bands were considered important and in 1916 each battalion or brigade was ordered to have their own. In the 9</w:t>
      </w:r>
      <w:r w:rsidR="00221545" w:rsidRPr="00221545">
        <w:rPr>
          <w:rFonts w:eastAsia="Times New Roman" w:cstheme="minorHAnsi"/>
          <w:color w:val="000000"/>
          <w:vertAlign w:val="superscript"/>
          <w:lang w:eastAsia="en-AU"/>
        </w:rPr>
        <w:t>th</w:t>
      </w:r>
      <w:r w:rsidR="00221545">
        <w:rPr>
          <w:rFonts w:eastAsia="Times New Roman" w:cstheme="minorHAnsi"/>
          <w:color w:val="000000"/>
          <w:lang w:eastAsia="en-AU"/>
        </w:rPr>
        <w:t xml:space="preserve"> Battalion, band members served dual roles as stretcher-bearers and it is likely the same applied to the 43</w:t>
      </w:r>
      <w:r w:rsidR="00221545" w:rsidRPr="00221545">
        <w:rPr>
          <w:rFonts w:eastAsia="Times New Roman" w:cstheme="minorHAnsi"/>
          <w:color w:val="000000"/>
          <w:vertAlign w:val="superscript"/>
          <w:lang w:eastAsia="en-AU"/>
        </w:rPr>
        <w:t>rd</w:t>
      </w:r>
      <w:r w:rsidR="00221545">
        <w:rPr>
          <w:rFonts w:eastAsia="Times New Roman" w:cstheme="minorHAnsi"/>
          <w:color w:val="000000"/>
          <w:lang w:eastAsia="en-AU"/>
        </w:rPr>
        <w:t xml:space="preserve"> Battalion. Bands were significant morale-boosters and entertained troops by playing hymns, playing songs at football matches and accompanying route marches (</w:t>
      </w:r>
      <w:r w:rsidR="00306644">
        <w:rPr>
          <w:rFonts w:eastAsia="Times New Roman" w:cstheme="minorHAnsi"/>
          <w:color w:val="000000"/>
          <w:lang w:eastAsia="en-AU"/>
        </w:rPr>
        <w:t>Cronk, 2017</w:t>
      </w:r>
      <w:r w:rsidR="00221545">
        <w:rPr>
          <w:rFonts w:eastAsia="Times New Roman" w:cstheme="minorHAnsi"/>
          <w:color w:val="000000"/>
          <w:lang w:eastAsia="en-AU"/>
        </w:rPr>
        <w:t xml:space="preserve">). </w:t>
      </w:r>
      <w:r>
        <w:rPr>
          <w:rFonts w:eastAsia="Times New Roman" w:cstheme="minorHAnsi"/>
          <w:color w:val="000000"/>
          <w:lang w:eastAsia="en-AU"/>
        </w:rPr>
        <w:t xml:space="preserve">Woolcock is pictured (back row, middle) with his fellow band mates in a post card he sent to his Auntie and Uncle (see </w:t>
      </w:r>
      <w:r w:rsidR="00221545">
        <w:rPr>
          <w:rFonts w:eastAsia="Times New Roman" w:cstheme="minorHAnsi"/>
          <w:color w:val="000000"/>
          <w:lang w:eastAsia="en-AU"/>
        </w:rPr>
        <w:t>above</w:t>
      </w:r>
      <w:r>
        <w:rPr>
          <w:rFonts w:eastAsia="Times New Roman" w:cstheme="minorHAnsi"/>
          <w:color w:val="000000"/>
          <w:lang w:eastAsia="en-AU"/>
        </w:rPr>
        <w:t>).</w:t>
      </w:r>
    </w:p>
    <w:p w14:paraId="0B956839" w14:textId="50E99574" w:rsidR="00931C5D" w:rsidRDefault="00931C5D" w:rsidP="00BE60E4">
      <w:pPr>
        <w:spacing w:after="0" w:line="360" w:lineRule="auto"/>
        <w:jc w:val="both"/>
        <w:rPr>
          <w:rFonts w:eastAsia="Times New Roman" w:cstheme="minorHAnsi"/>
          <w:color w:val="000000"/>
          <w:lang w:eastAsia="en-AU"/>
        </w:rPr>
      </w:pPr>
    </w:p>
    <w:p w14:paraId="0E5BA16B" w14:textId="7EFA6B55" w:rsidR="00D73ED2" w:rsidRDefault="00253869" w:rsidP="00BE60E4">
      <w:pPr>
        <w:spacing w:after="0" w:line="360" w:lineRule="auto"/>
        <w:jc w:val="both"/>
        <w:rPr>
          <w:rFonts w:eastAsia="Times New Roman" w:cstheme="minorHAnsi"/>
          <w:color w:val="000000"/>
          <w:lang w:eastAsia="en-AU"/>
        </w:rPr>
      </w:pPr>
      <w:r>
        <w:rPr>
          <w:noProof/>
        </w:rPr>
        <w:drawing>
          <wp:anchor distT="0" distB="0" distL="114300" distR="114300" simplePos="0" relativeHeight="251699200" behindDoc="1" locked="0" layoutInCell="1" allowOverlap="1" wp14:anchorId="563D6CA3" wp14:editId="67F49230">
            <wp:simplePos x="0" y="0"/>
            <wp:positionH relativeFrom="margin">
              <wp:align>right</wp:align>
            </wp:positionH>
            <wp:positionV relativeFrom="paragraph">
              <wp:posOffset>25284</wp:posOffset>
            </wp:positionV>
            <wp:extent cx="3170555" cy="1329055"/>
            <wp:effectExtent l="0" t="0" r="0" b="4445"/>
            <wp:wrapTight wrapText="bothSides">
              <wp:wrapPolygon edited="0">
                <wp:start x="0" y="0"/>
                <wp:lineTo x="0" y="21363"/>
                <wp:lineTo x="21414" y="21363"/>
                <wp:lineTo x="214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561" t="23473" r="26374" b="38444"/>
                    <a:stretch/>
                  </pic:blipFill>
                  <pic:spPr bwMode="auto">
                    <a:xfrm>
                      <a:off x="0" y="0"/>
                      <a:ext cx="3170555" cy="1329055"/>
                    </a:xfrm>
                    <a:prstGeom prst="rect">
                      <a:avLst/>
                    </a:prstGeom>
                    <a:ln>
                      <a:noFill/>
                    </a:ln>
                    <a:extLst>
                      <a:ext uri="{53640926-AAD7-44D8-BBD7-CCE9431645EC}">
                        <a14:shadowObscured xmlns:a14="http://schemas.microsoft.com/office/drawing/2010/main"/>
                      </a:ext>
                    </a:extLst>
                  </pic:spPr>
                </pic:pic>
              </a:graphicData>
            </a:graphic>
          </wp:anchor>
        </w:drawing>
      </w:r>
      <w:r w:rsidR="00D87E5A">
        <w:rPr>
          <w:rFonts w:eastAsia="Times New Roman" w:cstheme="minorHAnsi"/>
          <w:color w:val="000000"/>
          <w:lang w:eastAsia="en-AU"/>
        </w:rPr>
        <w:t xml:space="preserve">In June 1917, Woolcock served in Messines and </w:t>
      </w:r>
      <w:proofErr w:type="spellStart"/>
      <w:r w:rsidR="00D87E5A">
        <w:rPr>
          <w:rFonts w:eastAsia="Times New Roman" w:cstheme="minorHAnsi"/>
          <w:color w:val="000000"/>
          <w:lang w:eastAsia="en-AU"/>
        </w:rPr>
        <w:t>Warneton</w:t>
      </w:r>
      <w:proofErr w:type="spellEnd"/>
      <w:r w:rsidR="00D87E5A">
        <w:rPr>
          <w:rFonts w:eastAsia="Times New Roman" w:cstheme="minorHAnsi"/>
          <w:color w:val="000000"/>
          <w:lang w:eastAsia="en-AU"/>
        </w:rPr>
        <w:t xml:space="preserve"> in Belgium (Longo, 2018).</w:t>
      </w:r>
      <w:r w:rsidR="00D73ED2">
        <w:rPr>
          <w:rFonts w:eastAsia="Times New Roman" w:cstheme="minorHAnsi"/>
          <w:color w:val="000000"/>
          <w:lang w:eastAsia="en-AU"/>
        </w:rPr>
        <w:t xml:space="preserve"> It was during this time that </w:t>
      </w:r>
      <w:r w:rsidR="00D73ED2" w:rsidRPr="00FC2BF7">
        <w:rPr>
          <w:rFonts w:eastAsia="Times New Roman" w:cstheme="minorHAnsi"/>
          <w:color w:val="000000"/>
          <w:lang w:eastAsia="en-AU"/>
        </w:rPr>
        <w:t>W</w:t>
      </w:r>
      <w:r w:rsidR="00D73ED2">
        <w:rPr>
          <w:rFonts w:eastAsia="Times New Roman" w:cstheme="minorHAnsi"/>
          <w:color w:val="000000"/>
          <w:lang w:eastAsia="en-AU"/>
        </w:rPr>
        <w:t xml:space="preserve">oolcock was awarded the </w:t>
      </w:r>
      <w:r w:rsidR="00D73ED2" w:rsidRPr="00FC2BF7">
        <w:rPr>
          <w:rFonts w:eastAsia="Times New Roman" w:cstheme="minorHAnsi"/>
          <w:color w:val="000000"/>
          <w:lang w:eastAsia="en-AU"/>
        </w:rPr>
        <w:t>Military Medal</w:t>
      </w:r>
      <w:r w:rsidR="00D73ED2">
        <w:rPr>
          <w:rFonts w:eastAsia="Times New Roman" w:cstheme="minorHAnsi"/>
          <w:color w:val="000000"/>
          <w:lang w:eastAsia="en-AU"/>
        </w:rPr>
        <w:t xml:space="preserve"> on July 3</w:t>
      </w:r>
      <w:r w:rsidR="00D73ED2" w:rsidRPr="00684187">
        <w:rPr>
          <w:rFonts w:eastAsia="Times New Roman" w:cstheme="minorHAnsi"/>
          <w:color w:val="000000"/>
          <w:vertAlign w:val="superscript"/>
          <w:lang w:eastAsia="en-AU"/>
        </w:rPr>
        <w:t>rd</w:t>
      </w:r>
      <w:r w:rsidR="00D73ED2">
        <w:rPr>
          <w:rFonts w:eastAsia="Times New Roman" w:cstheme="minorHAnsi"/>
          <w:color w:val="000000"/>
          <w:lang w:eastAsia="en-AU"/>
        </w:rPr>
        <w:t xml:space="preserve">, 1917, though it is unknown what specific event earnt him this medal (National Archives of Australia, 2020; London Gazette, 1917). </w:t>
      </w:r>
    </w:p>
    <w:p w14:paraId="41A2EFA1" w14:textId="77777777" w:rsidR="00D73ED2" w:rsidRDefault="00D73ED2" w:rsidP="00BE60E4">
      <w:pPr>
        <w:spacing w:after="0" w:line="360" w:lineRule="auto"/>
        <w:jc w:val="both"/>
        <w:rPr>
          <w:rFonts w:eastAsia="Times New Roman" w:cstheme="minorHAnsi"/>
          <w:color w:val="000000"/>
          <w:lang w:eastAsia="en-AU"/>
        </w:rPr>
      </w:pPr>
    </w:p>
    <w:p w14:paraId="4A46254F" w14:textId="5716AF5D" w:rsidR="00FC2BF7" w:rsidRDefault="00B13516"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In October 1917, the Allies were optimistic that the war was drawing to a close, and the 43</w:t>
      </w:r>
      <w:r w:rsidRPr="00B13516">
        <w:rPr>
          <w:rFonts w:eastAsia="Times New Roman" w:cstheme="minorHAnsi"/>
          <w:color w:val="000000"/>
          <w:vertAlign w:val="superscript"/>
          <w:lang w:eastAsia="en-AU"/>
        </w:rPr>
        <w:t>rd</w:t>
      </w:r>
      <w:r>
        <w:rPr>
          <w:rFonts w:eastAsia="Times New Roman" w:cstheme="minorHAnsi"/>
          <w:color w:val="000000"/>
          <w:lang w:eastAsia="en-AU"/>
        </w:rPr>
        <w:t xml:space="preserve"> Battalion </w:t>
      </w:r>
      <w:r w:rsidR="00D87E5A">
        <w:rPr>
          <w:rFonts w:eastAsia="Times New Roman" w:cstheme="minorHAnsi"/>
          <w:color w:val="000000"/>
          <w:lang w:eastAsia="en-AU"/>
        </w:rPr>
        <w:t>took part in the Third Battle of Ypres</w:t>
      </w:r>
      <w:r w:rsidR="003F31AE">
        <w:rPr>
          <w:rFonts w:eastAsia="Times New Roman" w:cstheme="minorHAnsi"/>
          <w:color w:val="000000"/>
          <w:lang w:eastAsia="en-AU"/>
        </w:rPr>
        <w:t xml:space="preserve">, involving action at </w:t>
      </w:r>
      <w:proofErr w:type="spellStart"/>
      <w:r w:rsidR="0085050A">
        <w:rPr>
          <w:rFonts w:eastAsia="Times New Roman" w:cstheme="minorHAnsi"/>
          <w:color w:val="000000"/>
          <w:lang w:eastAsia="en-AU"/>
        </w:rPr>
        <w:t>Broodseinde</w:t>
      </w:r>
      <w:proofErr w:type="spellEnd"/>
      <w:r w:rsidR="0085050A">
        <w:rPr>
          <w:rFonts w:eastAsia="Times New Roman" w:cstheme="minorHAnsi"/>
          <w:color w:val="000000"/>
          <w:lang w:eastAsia="en-AU"/>
        </w:rPr>
        <w:t xml:space="preserve"> and </w:t>
      </w:r>
      <w:proofErr w:type="spellStart"/>
      <w:r w:rsidR="0085050A">
        <w:rPr>
          <w:rFonts w:eastAsia="Times New Roman" w:cstheme="minorHAnsi"/>
          <w:color w:val="000000"/>
          <w:lang w:eastAsia="en-AU"/>
        </w:rPr>
        <w:t>Peolcapelle</w:t>
      </w:r>
      <w:proofErr w:type="spellEnd"/>
      <w:r w:rsidR="00D87E5A">
        <w:rPr>
          <w:rFonts w:eastAsia="Times New Roman" w:cstheme="minorHAnsi"/>
          <w:color w:val="000000"/>
          <w:lang w:eastAsia="en-AU"/>
        </w:rPr>
        <w:t xml:space="preserve"> (Australian War Memorial, 2020</w:t>
      </w:r>
      <w:r>
        <w:rPr>
          <w:rFonts w:eastAsia="Times New Roman" w:cstheme="minorHAnsi"/>
          <w:color w:val="000000"/>
          <w:lang w:eastAsia="en-AU"/>
        </w:rPr>
        <w:t>; Kearny &amp; Cleary, 2018</w:t>
      </w:r>
      <w:r w:rsidR="00D87E5A">
        <w:rPr>
          <w:rFonts w:eastAsia="Times New Roman" w:cstheme="minorHAnsi"/>
          <w:color w:val="000000"/>
          <w:lang w:eastAsia="en-AU"/>
        </w:rPr>
        <w:t>).</w:t>
      </w:r>
      <w:r w:rsidR="007B576F">
        <w:rPr>
          <w:rFonts w:eastAsia="Times New Roman" w:cstheme="minorHAnsi"/>
          <w:color w:val="000000"/>
          <w:lang w:eastAsia="en-AU"/>
        </w:rPr>
        <w:t xml:space="preserve"> </w:t>
      </w:r>
      <w:r w:rsidR="00BE49E9">
        <w:rPr>
          <w:rFonts w:eastAsia="Times New Roman" w:cstheme="minorHAnsi"/>
          <w:color w:val="000000"/>
          <w:lang w:eastAsia="en-AU"/>
        </w:rPr>
        <w:t xml:space="preserve">Pronounced ‘Ieper’ by the Belgians, and also referred to as Passchendaele, Ypres symbolised sacrifice and the horrors of war </w:t>
      </w:r>
      <w:sdt>
        <w:sdtPr>
          <w:rPr>
            <w:rFonts w:eastAsia="Times New Roman" w:cstheme="minorHAnsi"/>
            <w:color w:val="000000"/>
            <w:lang w:eastAsia="en-AU"/>
          </w:rPr>
          <w:id w:val="7734330"/>
          <w:citation/>
        </w:sdtPr>
        <w:sdtContent>
          <w:r w:rsidR="00BE49E9">
            <w:rPr>
              <w:rFonts w:eastAsia="Times New Roman" w:cstheme="minorHAnsi"/>
              <w:color w:val="000000"/>
              <w:lang w:eastAsia="en-AU"/>
            </w:rPr>
            <w:fldChar w:fldCharType="begin"/>
          </w:r>
          <w:r w:rsidR="00BE49E9">
            <w:rPr>
              <w:rFonts w:eastAsia="Times New Roman" w:cstheme="minorHAnsi"/>
              <w:color w:val="000000"/>
              <w:lang w:val="en-US" w:eastAsia="en-AU"/>
            </w:rPr>
            <w:instrText xml:space="preserve"> CITATION Aus18 \l 1033 </w:instrText>
          </w:r>
          <w:r w:rsidR="00BE49E9">
            <w:rPr>
              <w:rFonts w:eastAsia="Times New Roman" w:cstheme="minorHAnsi"/>
              <w:color w:val="000000"/>
              <w:lang w:eastAsia="en-AU"/>
            </w:rPr>
            <w:fldChar w:fldCharType="separate"/>
          </w:r>
          <w:r w:rsidR="00BE49E9" w:rsidRPr="00BE49E9">
            <w:rPr>
              <w:rFonts w:eastAsia="Times New Roman" w:cstheme="minorHAnsi"/>
              <w:noProof/>
              <w:color w:val="000000"/>
              <w:lang w:val="en-US" w:eastAsia="en-AU"/>
            </w:rPr>
            <w:t>(Australian War Memorial, 2018)</w:t>
          </w:r>
          <w:r w:rsidR="00BE49E9">
            <w:rPr>
              <w:rFonts w:eastAsia="Times New Roman" w:cstheme="minorHAnsi"/>
              <w:color w:val="000000"/>
              <w:lang w:eastAsia="en-AU"/>
            </w:rPr>
            <w:fldChar w:fldCharType="end"/>
          </w:r>
        </w:sdtContent>
      </w:sdt>
      <w:r w:rsidR="00BE49E9">
        <w:rPr>
          <w:rFonts w:eastAsia="Times New Roman" w:cstheme="minorHAnsi"/>
          <w:color w:val="000000"/>
          <w:lang w:eastAsia="en-AU"/>
        </w:rPr>
        <w:t xml:space="preserve">. </w:t>
      </w:r>
      <w:r w:rsidR="007B576F">
        <w:rPr>
          <w:rFonts w:eastAsia="Times New Roman" w:cstheme="minorHAnsi"/>
          <w:color w:val="000000"/>
          <w:lang w:eastAsia="en-AU"/>
        </w:rPr>
        <w:t xml:space="preserve">It took stretcher-bearers four days to clear the field of wounded after the battle began, and it could take up to five hours to move the wounded to the nearest dressing station (New Zealand Government, 2020). During these battles, Woolcock </w:t>
      </w:r>
      <w:r w:rsidR="00CD7CD3">
        <w:rPr>
          <w:rFonts w:eastAsia="Times New Roman" w:cstheme="minorHAnsi"/>
          <w:color w:val="000000"/>
          <w:lang w:eastAsia="en-AU"/>
        </w:rPr>
        <w:t xml:space="preserve">waded through mud amidst </w:t>
      </w:r>
      <w:r w:rsidR="007B576F">
        <w:rPr>
          <w:rFonts w:eastAsia="Times New Roman" w:cstheme="minorHAnsi"/>
          <w:color w:val="000000"/>
          <w:lang w:eastAsia="en-AU"/>
        </w:rPr>
        <w:t>shell fire and gas canisters</w:t>
      </w:r>
      <w:r w:rsidR="00CD7CD3">
        <w:rPr>
          <w:rFonts w:eastAsia="Times New Roman" w:cstheme="minorHAnsi"/>
          <w:color w:val="000000"/>
          <w:lang w:eastAsia="en-AU"/>
        </w:rPr>
        <w:t xml:space="preserve"> to retrieve men who had laid in agony for days in the wintery conditions.</w:t>
      </w:r>
    </w:p>
    <w:p w14:paraId="36A660F3" w14:textId="1B9CEC16" w:rsidR="00700371" w:rsidRPr="00FC2BF7" w:rsidRDefault="00700371" w:rsidP="00BE60E4">
      <w:pPr>
        <w:spacing w:after="0" w:line="360" w:lineRule="auto"/>
        <w:jc w:val="both"/>
        <w:rPr>
          <w:rFonts w:eastAsia="Times New Roman" w:cstheme="minorHAnsi"/>
          <w:sz w:val="24"/>
          <w:szCs w:val="24"/>
          <w:lang w:eastAsia="en-AU"/>
        </w:rPr>
      </w:pPr>
    </w:p>
    <w:p w14:paraId="3318BE84" w14:textId="01EB934F" w:rsidR="00E970A4" w:rsidRDefault="00CD7CD3" w:rsidP="00BE60E4">
      <w:pPr>
        <w:spacing w:after="0" w:line="360" w:lineRule="auto"/>
        <w:jc w:val="both"/>
        <w:rPr>
          <w:rFonts w:eastAsia="Times New Roman" w:cstheme="minorHAnsi"/>
          <w:color w:val="000000"/>
          <w:lang w:eastAsia="en-AU"/>
        </w:rPr>
      </w:pPr>
      <w:r w:rsidRPr="00BC638D">
        <w:rPr>
          <w:rFonts w:eastAsia="Times New Roman" w:cstheme="minorHAnsi"/>
          <w:noProof/>
          <w:color w:val="000000"/>
          <w:lang w:eastAsia="en-AU"/>
        </w:rPr>
        <w:lastRenderedPageBreak/>
        <mc:AlternateContent>
          <mc:Choice Requires="wps">
            <w:drawing>
              <wp:anchor distT="45720" distB="45720" distL="114300" distR="114300" simplePos="0" relativeHeight="251683840" behindDoc="0" locked="0" layoutInCell="1" allowOverlap="1" wp14:anchorId="550D8350" wp14:editId="6847AC35">
                <wp:simplePos x="0" y="0"/>
                <wp:positionH relativeFrom="margin">
                  <wp:posOffset>3470910</wp:posOffset>
                </wp:positionH>
                <wp:positionV relativeFrom="paragraph">
                  <wp:posOffset>1809750</wp:posOffset>
                </wp:positionV>
                <wp:extent cx="2581275" cy="7429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42950"/>
                        </a:xfrm>
                        <a:prstGeom prst="rect">
                          <a:avLst/>
                        </a:prstGeom>
                        <a:solidFill>
                          <a:srgbClr val="FFFFFF"/>
                        </a:solidFill>
                        <a:ln w="9525">
                          <a:solidFill>
                            <a:srgbClr val="000000"/>
                          </a:solidFill>
                          <a:miter lim="800000"/>
                          <a:headEnd/>
                          <a:tailEnd/>
                        </a:ln>
                      </wps:spPr>
                      <wps:txbx>
                        <w:txbxContent>
                          <w:p w14:paraId="31294508" w14:textId="186B8370" w:rsidR="00BC638D" w:rsidRPr="00BC638D" w:rsidRDefault="00BC638D" w:rsidP="00BC638D">
                            <w:pPr>
                              <w:jc w:val="center"/>
                              <w:rPr>
                                <w:sz w:val="20"/>
                              </w:rPr>
                            </w:pPr>
                            <w:r w:rsidRPr="00BC638D">
                              <w:rPr>
                                <w:sz w:val="20"/>
                              </w:rPr>
                              <w:t>One of many embroidered postcards William sent to Ethel “</w:t>
                            </w:r>
                            <w:r w:rsidRPr="00BC638D">
                              <w:rPr>
                                <w:i/>
                                <w:sz w:val="20"/>
                              </w:rPr>
                              <w:t>with love</w:t>
                            </w:r>
                            <w:r w:rsidRPr="00BC638D">
                              <w:rPr>
                                <w:sz w:val="20"/>
                              </w:rPr>
                              <w:t>”. This was dated February 25</w:t>
                            </w:r>
                            <w:r w:rsidRPr="00BC638D">
                              <w:rPr>
                                <w:sz w:val="20"/>
                                <w:vertAlign w:val="superscript"/>
                              </w:rPr>
                              <w:t>th</w:t>
                            </w:r>
                            <w:r w:rsidRPr="00BC638D">
                              <w:rPr>
                                <w:sz w:val="20"/>
                              </w:rPr>
                              <w:t>, 1918</w:t>
                            </w:r>
                            <w:r w:rsidR="002A16E2">
                              <w:rPr>
                                <w:sz w:val="20"/>
                              </w:rPr>
                              <w:t>,</w:t>
                            </w:r>
                            <w:r w:rsidRPr="00BC638D">
                              <w:rPr>
                                <w:sz w:val="20"/>
                              </w:rPr>
                              <w:t xml:space="preserve"> and was possibl</w:t>
                            </w:r>
                            <w:r>
                              <w:rPr>
                                <w:sz w:val="20"/>
                              </w:rPr>
                              <w:t>y</w:t>
                            </w:r>
                            <w:r w:rsidRPr="00BC638D">
                              <w:rPr>
                                <w:sz w:val="20"/>
                              </w:rPr>
                              <w:t xml:space="preserve"> his last.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D8350" id="_x0000_t202" coordsize="21600,21600" o:spt="202" path="m,l,21600r21600,l21600,xe">
                <v:stroke joinstyle="miter"/>
                <v:path gradientshapeok="t" o:connecttype="rect"/>
              </v:shapetype>
              <v:shape id="Text Box 2" o:spid="_x0000_s1026" type="#_x0000_t202" style="position:absolute;left:0;text-align:left;margin-left:273.3pt;margin-top:142.5pt;width:203.25pt;height:58.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">
                <v:textbox>
                  <w:txbxContent>
                    <w:p w14:paraId="31294508" w14:textId="186B8370" w:rsidR="00BC638D" w:rsidRPr="00BC638D" w:rsidRDefault="00BC638D" w:rsidP="00BC638D">
                      <w:pPr>
                        <w:jc w:val="center"/>
                        <w:rPr>
                          <w:sz w:val="20"/>
                        </w:rPr>
                      </w:pPr>
                      <w:r w:rsidRPr="00BC638D">
                        <w:rPr>
                          <w:sz w:val="20"/>
                        </w:rPr>
                        <w:t>One of many embroidered postcards William sent to Ethel “</w:t>
                      </w:r>
                      <w:r w:rsidRPr="00BC638D">
                        <w:rPr>
                          <w:i/>
                          <w:sz w:val="20"/>
                        </w:rPr>
                        <w:t>with love</w:t>
                      </w:r>
                      <w:r w:rsidRPr="00BC638D">
                        <w:rPr>
                          <w:sz w:val="20"/>
                        </w:rPr>
                        <w:t>”. This was dated February 25</w:t>
                      </w:r>
                      <w:r w:rsidRPr="00BC638D">
                        <w:rPr>
                          <w:sz w:val="20"/>
                          <w:vertAlign w:val="superscript"/>
                        </w:rPr>
                        <w:t>th</w:t>
                      </w:r>
                      <w:r w:rsidRPr="00BC638D">
                        <w:rPr>
                          <w:sz w:val="20"/>
                        </w:rPr>
                        <w:t>, 1918</w:t>
                      </w:r>
                      <w:r w:rsidR="002A16E2">
                        <w:rPr>
                          <w:sz w:val="20"/>
                        </w:rPr>
                        <w:t>,</w:t>
                      </w:r>
                      <w:r w:rsidRPr="00BC638D">
                        <w:rPr>
                          <w:sz w:val="20"/>
                        </w:rPr>
                        <w:t xml:space="preserve"> and was possibl</w:t>
                      </w:r>
                      <w:r>
                        <w:rPr>
                          <w:sz w:val="20"/>
                        </w:rPr>
                        <w:t>y</w:t>
                      </w:r>
                      <w:r w:rsidRPr="00BC638D">
                        <w:rPr>
                          <w:sz w:val="20"/>
                        </w:rPr>
                        <w:t xml:space="preserve"> his last.</w:t>
                      </w:r>
                    </w:p>
                  </w:txbxContent>
                </v:textbox>
                <w10:wrap type="square" anchorx="margin"/>
              </v:shape>
            </w:pict>
          </mc:Fallback>
        </mc:AlternateContent>
      </w:r>
      <w:r>
        <w:rPr>
          <w:rFonts w:eastAsia="Times New Roman" w:cstheme="minorHAnsi"/>
          <w:noProof/>
          <w:color w:val="000000"/>
          <w:lang w:eastAsia="en-AU"/>
        </w:rPr>
        <w:drawing>
          <wp:anchor distT="0" distB="0" distL="114300" distR="114300" simplePos="0" relativeHeight="251681792" behindDoc="1" locked="0" layoutInCell="1" allowOverlap="1" wp14:anchorId="3722983E" wp14:editId="651B2B05">
            <wp:simplePos x="0" y="0"/>
            <wp:positionH relativeFrom="margin">
              <wp:posOffset>3931285</wp:posOffset>
            </wp:positionH>
            <wp:positionV relativeFrom="paragraph">
              <wp:posOffset>-402590</wp:posOffset>
            </wp:positionV>
            <wp:extent cx="1668145" cy="2590165"/>
            <wp:effectExtent l="0" t="3810" r="4445" b="4445"/>
            <wp:wrapTight wrapText="bothSides">
              <wp:wrapPolygon edited="0">
                <wp:start x="-49" y="21568"/>
                <wp:lineTo x="21411" y="21568"/>
                <wp:lineTo x="21411" y="122"/>
                <wp:lineTo x="-49" y="122"/>
                <wp:lineTo x="-49" y="215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hel and 1918 post card.jpeg"/>
                    <pic:cNvPicPr/>
                  </pic:nvPicPr>
                  <pic:blipFill rotWithShape="1">
                    <a:blip r:embed="rId9" cstate="print">
                      <a:extLst>
                        <a:ext uri="{28A0092B-C50C-407E-A947-70E740481C1C}">
                          <a14:useLocalDpi xmlns:a14="http://schemas.microsoft.com/office/drawing/2010/main" val="0"/>
                        </a:ext>
                      </a:extLst>
                    </a:blip>
                    <a:srcRect l="17118" t="588" r="40172" b="52519"/>
                    <a:stretch/>
                  </pic:blipFill>
                  <pic:spPr bwMode="auto">
                    <a:xfrm rot="5400000">
                      <a:off x="0" y="0"/>
                      <a:ext cx="1668145"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BF7" w:rsidRPr="00FC2BF7">
        <w:rPr>
          <w:rFonts w:eastAsia="Times New Roman" w:cstheme="minorHAnsi"/>
          <w:color w:val="000000"/>
          <w:lang w:eastAsia="en-AU"/>
        </w:rPr>
        <w:t xml:space="preserve">On the 29th of January 1918, </w:t>
      </w:r>
      <w:r w:rsidR="00BC638D">
        <w:rPr>
          <w:rFonts w:eastAsia="Times New Roman" w:cstheme="minorHAnsi"/>
          <w:color w:val="000000"/>
          <w:lang w:eastAsia="en-AU"/>
        </w:rPr>
        <w:t>Woolcock</w:t>
      </w:r>
      <w:r w:rsidR="00FC2BF7" w:rsidRPr="00FC2BF7">
        <w:rPr>
          <w:rFonts w:eastAsia="Times New Roman" w:cstheme="minorHAnsi"/>
          <w:color w:val="000000"/>
          <w:lang w:eastAsia="en-AU"/>
        </w:rPr>
        <w:t xml:space="preserve"> was sent back to England on leave, where he then spent his time in Scotland (</w:t>
      </w:r>
      <w:r w:rsidR="002A16E2">
        <w:rPr>
          <w:rFonts w:eastAsia="Times New Roman" w:cstheme="minorHAnsi"/>
          <w:color w:val="000000"/>
          <w:lang w:eastAsia="en-AU"/>
        </w:rPr>
        <w:t>R. Clark, personal communication, December 14</w:t>
      </w:r>
      <w:r w:rsidR="002A16E2" w:rsidRPr="002A16E2">
        <w:rPr>
          <w:rFonts w:eastAsia="Times New Roman" w:cstheme="minorHAnsi"/>
          <w:color w:val="000000"/>
          <w:vertAlign w:val="superscript"/>
          <w:lang w:eastAsia="en-AU"/>
        </w:rPr>
        <w:t>th</w:t>
      </w:r>
      <w:r w:rsidR="002A16E2">
        <w:rPr>
          <w:rFonts w:eastAsia="Times New Roman" w:cstheme="minorHAnsi"/>
          <w:color w:val="000000"/>
          <w:lang w:eastAsia="en-AU"/>
        </w:rPr>
        <w:t>, 2019</w:t>
      </w:r>
      <w:r w:rsidR="00FC2BF7" w:rsidRPr="00FC2BF7">
        <w:rPr>
          <w:rFonts w:eastAsia="Times New Roman" w:cstheme="minorHAnsi"/>
          <w:color w:val="000000"/>
          <w:lang w:eastAsia="en-AU"/>
        </w:rPr>
        <w:t xml:space="preserve">). </w:t>
      </w:r>
      <w:r w:rsidR="009F4518">
        <w:rPr>
          <w:rFonts w:eastAsia="Times New Roman" w:cstheme="minorHAnsi"/>
          <w:color w:val="000000"/>
          <w:lang w:eastAsia="en-AU"/>
        </w:rPr>
        <w:t>The 43</w:t>
      </w:r>
      <w:r w:rsidR="009F4518" w:rsidRPr="009F4518">
        <w:rPr>
          <w:rFonts w:eastAsia="Times New Roman" w:cstheme="minorHAnsi"/>
          <w:color w:val="000000"/>
          <w:vertAlign w:val="superscript"/>
          <w:lang w:eastAsia="en-AU"/>
        </w:rPr>
        <w:t>rd</w:t>
      </w:r>
      <w:r w:rsidR="009F4518">
        <w:rPr>
          <w:rFonts w:eastAsia="Times New Roman" w:cstheme="minorHAnsi"/>
          <w:color w:val="000000"/>
          <w:lang w:eastAsia="en-AU"/>
        </w:rPr>
        <w:t xml:space="preserve"> Battalion kept fit through playing football and Woolcock sent a picture of </w:t>
      </w:r>
      <w:r w:rsidR="00126C26">
        <w:rPr>
          <w:rFonts w:eastAsia="Times New Roman" w:cstheme="minorHAnsi"/>
          <w:color w:val="000000"/>
          <w:lang w:eastAsia="en-AU"/>
        </w:rPr>
        <w:t>his</w:t>
      </w:r>
      <w:r w:rsidR="009F4518">
        <w:rPr>
          <w:rFonts w:eastAsia="Times New Roman" w:cstheme="minorHAnsi"/>
          <w:color w:val="000000"/>
          <w:lang w:eastAsia="en-AU"/>
        </w:rPr>
        <w:t xml:space="preserve"> Football Team to Ethel (see Appendix 1). </w:t>
      </w:r>
      <w:r w:rsidR="00FC2BF7" w:rsidRPr="00FC2BF7">
        <w:rPr>
          <w:rFonts w:eastAsia="Times New Roman" w:cstheme="minorHAnsi"/>
          <w:color w:val="000000"/>
          <w:lang w:eastAsia="en-AU"/>
        </w:rPr>
        <w:t xml:space="preserve">During his time on leave, he spent his time sending letters to his beloved girlfriend Ethel </w:t>
      </w:r>
      <w:r w:rsidR="00BC638D" w:rsidRPr="00FC2BF7">
        <w:rPr>
          <w:rFonts w:eastAsia="Times New Roman" w:cstheme="minorHAnsi"/>
          <w:color w:val="000000"/>
          <w:lang w:eastAsia="en-AU"/>
        </w:rPr>
        <w:t>(</w:t>
      </w:r>
      <w:r w:rsidR="00BC638D">
        <w:rPr>
          <w:rFonts w:eastAsia="Times New Roman" w:cstheme="minorHAnsi"/>
          <w:color w:val="000000"/>
          <w:lang w:eastAsia="en-AU"/>
        </w:rPr>
        <w:t xml:space="preserve">R. </w:t>
      </w:r>
      <w:r w:rsidR="00BC638D" w:rsidRPr="00FC2BF7">
        <w:rPr>
          <w:rFonts w:eastAsia="Times New Roman" w:cstheme="minorHAnsi"/>
          <w:color w:val="000000"/>
          <w:lang w:eastAsia="en-AU"/>
        </w:rPr>
        <w:t>Clark,</w:t>
      </w:r>
      <w:r w:rsidR="00BC638D">
        <w:rPr>
          <w:rFonts w:eastAsia="Times New Roman" w:cstheme="minorHAnsi"/>
          <w:color w:val="000000"/>
          <w:lang w:eastAsia="en-AU"/>
        </w:rPr>
        <w:t xml:space="preserve"> personal communication, December 14,</w:t>
      </w:r>
      <w:r w:rsidR="00BC638D" w:rsidRPr="00FC2BF7">
        <w:rPr>
          <w:rFonts w:eastAsia="Times New Roman" w:cstheme="minorHAnsi"/>
          <w:color w:val="000000"/>
          <w:lang w:eastAsia="en-AU"/>
        </w:rPr>
        <w:t xml:space="preserve"> 2019).</w:t>
      </w:r>
      <w:r w:rsidR="00FC2BF7" w:rsidRPr="00FC2BF7">
        <w:rPr>
          <w:rFonts w:eastAsia="Times New Roman" w:cstheme="minorHAnsi"/>
          <w:color w:val="000000"/>
          <w:lang w:eastAsia="en-AU"/>
        </w:rPr>
        <w:t xml:space="preserve"> </w:t>
      </w:r>
      <w:r w:rsidR="00BC638D">
        <w:rPr>
          <w:rFonts w:eastAsia="Times New Roman" w:cstheme="minorHAnsi"/>
          <w:color w:val="000000"/>
          <w:lang w:eastAsia="en-AU"/>
        </w:rPr>
        <w:t xml:space="preserve">In </w:t>
      </w:r>
      <w:r w:rsidR="00FC2BF7" w:rsidRPr="00FC2BF7">
        <w:rPr>
          <w:rFonts w:eastAsia="Times New Roman" w:cstheme="minorHAnsi"/>
          <w:color w:val="000000"/>
          <w:lang w:eastAsia="en-AU"/>
        </w:rPr>
        <w:t>February</w:t>
      </w:r>
      <w:r w:rsidR="00E970A4">
        <w:rPr>
          <w:rFonts w:eastAsia="Times New Roman" w:cstheme="minorHAnsi"/>
          <w:color w:val="000000"/>
          <w:lang w:eastAsia="en-AU"/>
        </w:rPr>
        <w:t>,</w:t>
      </w:r>
      <w:r w:rsidR="00FC2BF7" w:rsidRPr="00FC2BF7">
        <w:rPr>
          <w:rFonts w:eastAsia="Times New Roman" w:cstheme="minorHAnsi"/>
          <w:color w:val="000000"/>
          <w:lang w:eastAsia="en-AU"/>
        </w:rPr>
        <w:t xml:space="preserve"> 1918</w:t>
      </w:r>
      <w:r w:rsidR="00E970A4">
        <w:rPr>
          <w:rFonts w:eastAsia="Times New Roman" w:cstheme="minorHAnsi"/>
          <w:color w:val="000000"/>
          <w:lang w:eastAsia="en-AU"/>
        </w:rPr>
        <w:t>,</w:t>
      </w:r>
      <w:r w:rsidR="00FC2BF7" w:rsidRPr="00FC2BF7">
        <w:rPr>
          <w:rFonts w:eastAsia="Times New Roman" w:cstheme="minorHAnsi"/>
          <w:color w:val="000000"/>
          <w:lang w:eastAsia="en-AU"/>
        </w:rPr>
        <w:t xml:space="preserve"> </w:t>
      </w:r>
      <w:r w:rsidR="00BC638D">
        <w:rPr>
          <w:rFonts w:eastAsia="Times New Roman" w:cstheme="minorHAnsi"/>
          <w:color w:val="000000"/>
          <w:lang w:eastAsia="en-AU"/>
        </w:rPr>
        <w:t>Woolcock</w:t>
      </w:r>
      <w:r w:rsidR="00FC2BF7" w:rsidRPr="00FC2BF7">
        <w:rPr>
          <w:rFonts w:eastAsia="Times New Roman" w:cstheme="minorHAnsi"/>
          <w:color w:val="000000"/>
          <w:lang w:eastAsia="en-AU"/>
        </w:rPr>
        <w:t xml:space="preserve"> </w:t>
      </w:r>
      <w:r w:rsidR="00DB2486" w:rsidRPr="00FC2BF7">
        <w:rPr>
          <w:rFonts w:eastAsia="Times New Roman" w:cstheme="minorHAnsi"/>
          <w:color w:val="000000"/>
          <w:lang w:eastAsia="en-AU"/>
        </w:rPr>
        <w:t>re-joi</w:t>
      </w:r>
      <w:r w:rsidR="00E970A4">
        <w:rPr>
          <w:rFonts w:eastAsia="Times New Roman" w:cstheme="minorHAnsi"/>
          <w:color w:val="000000"/>
          <w:lang w:eastAsia="en-AU"/>
        </w:rPr>
        <w:t>ned</w:t>
      </w:r>
      <w:r w:rsidR="00FC2BF7" w:rsidRPr="00FC2BF7">
        <w:rPr>
          <w:rFonts w:eastAsia="Times New Roman" w:cstheme="minorHAnsi"/>
          <w:color w:val="000000"/>
          <w:lang w:eastAsia="en-AU"/>
        </w:rPr>
        <w:t xml:space="preserve"> the 43rd Infantry Battalion where he had </w:t>
      </w:r>
      <w:r w:rsidR="002A16E2">
        <w:rPr>
          <w:rFonts w:eastAsia="Times New Roman" w:cstheme="minorHAnsi"/>
          <w:color w:val="000000"/>
          <w:lang w:eastAsia="en-AU"/>
        </w:rPr>
        <w:t xml:space="preserve">to </w:t>
      </w:r>
      <w:r w:rsidR="00FC2BF7" w:rsidRPr="00FC2BF7">
        <w:rPr>
          <w:rFonts w:eastAsia="Times New Roman" w:cstheme="minorHAnsi"/>
          <w:color w:val="000000"/>
          <w:lang w:eastAsia="en-AU"/>
        </w:rPr>
        <w:t>regai</w:t>
      </w:r>
      <w:r w:rsidR="002A16E2">
        <w:rPr>
          <w:rFonts w:eastAsia="Times New Roman" w:cstheme="minorHAnsi"/>
          <w:color w:val="000000"/>
          <w:lang w:eastAsia="en-AU"/>
        </w:rPr>
        <w:t>n</w:t>
      </w:r>
      <w:r w:rsidR="00FC2BF7" w:rsidRPr="00FC2BF7">
        <w:rPr>
          <w:rFonts w:eastAsia="Times New Roman" w:cstheme="minorHAnsi"/>
          <w:color w:val="000000"/>
          <w:lang w:eastAsia="en-AU"/>
        </w:rPr>
        <w:t xml:space="preserve"> the trust from his Commanding Officer, however, this, unfortunately, would be a dreadful month for </w:t>
      </w:r>
      <w:r w:rsidR="00BC638D">
        <w:rPr>
          <w:rFonts w:eastAsia="Times New Roman" w:cstheme="minorHAnsi"/>
          <w:color w:val="000000"/>
          <w:lang w:eastAsia="en-AU"/>
        </w:rPr>
        <w:t>Woolcock</w:t>
      </w:r>
      <w:r w:rsidR="00FC2BF7" w:rsidRPr="00FC2BF7">
        <w:rPr>
          <w:rFonts w:eastAsia="Times New Roman" w:cstheme="minorHAnsi"/>
          <w:color w:val="000000"/>
          <w:lang w:eastAsia="en-AU"/>
        </w:rPr>
        <w:t xml:space="preserve">, which would eventually lead to his fate. </w:t>
      </w:r>
    </w:p>
    <w:p w14:paraId="702F247B" w14:textId="3B81ACA0" w:rsidR="00E970A4" w:rsidRDefault="00E970A4" w:rsidP="00BE60E4">
      <w:pPr>
        <w:spacing w:after="0" w:line="360" w:lineRule="auto"/>
        <w:jc w:val="both"/>
        <w:rPr>
          <w:rFonts w:eastAsia="Times New Roman" w:cstheme="minorHAnsi"/>
          <w:color w:val="000000"/>
          <w:lang w:eastAsia="en-AU"/>
        </w:rPr>
      </w:pPr>
    </w:p>
    <w:p w14:paraId="4F5F5DFA" w14:textId="457EF6DF" w:rsidR="00FC2BF7" w:rsidRPr="00FC2BF7" w:rsidRDefault="00383107" w:rsidP="00BE60E4">
      <w:pPr>
        <w:spacing w:after="0" w:line="360" w:lineRule="auto"/>
        <w:jc w:val="both"/>
        <w:rPr>
          <w:rFonts w:eastAsia="Times New Roman" w:cstheme="minorHAnsi"/>
          <w:sz w:val="24"/>
          <w:szCs w:val="24"/>
          <w:lang w:eastAsia="en-AU"/>
        </w:rPr>
      </w:pPr>
      <w:r>
        <w:rPr>
          <w:rFonts w:eastAsia="Times New Roman" w:cstheme="minorHAnsi"/>
          <w:color w:val="000000"/>
          <w:lang w:eastAsia="en-AU"/>
        </w:rPr>
        <w:t xml:space="preserve">He had arrived at the infamous Somme Valley. </w:t>
      </w:r>
      <w:r w:rsidR="00FC2BF7" w:rsidRPr="00FC2BF7">
        <w:rPr>
          <w:rFonts w:eastAsia="Times New Roman" w:cstheme="minorHAnsi"/>
          <w:color w:val="000000"/>
          <w:lang w:eastAsia="en-AU"/>
        </w:rPr>
        <w:t>On arrival, Woolcock and his battalion were responsible for patrolling the area and often courageously carried wounded soldiers from ‘no-man's land’ to safety</w:t>
      </w:r>
      <w:r>
        <w:rPr>
          <w:rFonts w:eastAsia="Times New Roman" w:cstheme="minorHAnsi"/>
          <w:color w:val="000000"/>
          <w:lang w:eastAsia="en-AU"/>
        </w:rPr>
        <w:t xml:space="preserve">. </w:t>
      </w:r>
      <w:r w:rsidR="004D402C">
        <w:rPr>
          <w:rFonts w:eastAsia="Times New Roman" w:cstheme="minorHAnsi"/>
          <w:color w:val="000000"/>
          <w:lang w:eastAsia="en-AU"/>
        </w:rPr>
        <w:t xml:space="preserve">According to the Unit Diary, snow had fallen in early March making conditions for soldiers unpleasant (Australian Imperial Force, 1918). </w:t>
      </w:r>
      <w:r>
        <w:rPr>
          <w:rFonts w:eastAsia="Times New Roman" w:cstheme="minorHAnsi"/>
          <w:color w:val="000000"/>
          <w:lang w:eastAsia="en-AU"/>
        </w:rPr>
        <w:t>The Report by R.M.O for March 1918 noted that “</w:t>
      </w:r>
      <w:r w:rsidRPr="00383107">
        <w:rPr>
          <w:rFonts w:eastAsia="Times New Roman" w:cstheme="minorHAnsi"/>
          <w:i/>
          <w:color w:val="000000"/>
          <w:lang w:eastAsia="en-AU"/>
        </w:rPr>
        <w:t>from the 26</w:t>
      </w:r>
      <w:r w:rsidRPr="00383107">
        <w:rPr>
          <w:rFonts w:eastAsia="Times New Roman" w:cstheme="minorHAnsi"/>
          <w:i/>
          <w:color w:val="000000"/>
          <w:vertAlign w:val="superscript"/>
          <w:lang w:eastAsia="en-AU"/>
        </w:rPr>
        <w:t>th</w:t>
      </w:r>
      <w:r w:rsidRPr="00383107">
        <w:rPr>
          <w:rFonts w:eastAsia="Times New Roman" w:cstheme="minorHAnsi"/>
          <w:i/>
          <w:color w:val="000000"/>
          <w:lang w:eastAsia="en-AU"/>
        </w:rPr>
        <w:t xml:space="preserve"> to 31</w:t>
      </w:r>
      <w:r w:rsidRPr="00383107">
        <w:rPr>
          <w:rFonts w:eastAsia="Times New Roman" w:cstheme="minorHAnsi"/>
          <w:i/>
          <w:color w:val="000000"/>
          <w:vertAlign w:val="superscript"/>
          <w:lang w:eastAsia="en-AU"/>
        </w:rPr>
        <w:t>st</w:t>
      </w:r>
      <w:r w:rsidRPr="00383107">
        <w:rPr>
          <w:rFonts w:eastAsia="Times New Roman" w:cstheme="minorHAnsi"/>
          <w:i/>
          <w:color w:val="000000"/>
          <w:lang w:eastAsia="en-AU"/>
        </w:rPr>
        <w:t xml:space="preserve"> March, the Battalion was in the line and for those 5 days all evacuations were due to battle casualties”</w:t>
      </w:r>
      <w:r w:rsidR="00FC2BF7" w:rsidRPr="00FC2BF7">
        <w:rPr>
          <w:rFonts w:eastAsia="Times New Roman" w:cstheme="minorHAnsi"/>
          <w:color w:val="000000"/>
          <w:lang w:eastAsia="en-AU"/>
        </w:rPr>
        <w:t> </w:t>
      </w:r>
      <w:r>
        <w:rPr>
          <w:rFonts w:eastAsia="Times New Roman" w:cstheme="minorHAnsi"/>
          <w:color w:val="000000"/>
          <w:lang w:eastAsia="en-AU"/>
        </w:rPr>
        <w:t>(</w:t>
      </w:r>
      <w:r w:rsidR="004D402C">
        <w:rPr>
          <w:rFonts w:eastAsia="Times New Roman" w:cstheme="minorHAnsi"/>
          <w:color w:val="000000"/>
          <w:lang w:eastAsia="en-AU"/>
        </w:rPr>
        <w:t>Australian Imperial Force</w:t>
      </w:r>
      <w:r>
        <w:rPr>
          <w:rFonts w:eastAsia="Times New Roman" w:cstheme="minorHAnsi"/>
          <w:color w:val="000000"/>
          <w:lang w:eastAsia="en-AU"/>
        </w:rPr>
        <w:t xml:space="preserve">, </w:t>
      </w:r>
      <w:r w:rsidR="004D402C">
        <w:rPr>
          <w:rFonts w:eastAsia="Times New Roman" w:cstheme="minorHAnsi"/>
          <w:color w:val="000000"/>
          <w:lang w:eastAsia="en-AU"/>
        </w:rPr>
        <w:t>1918</w:t>
      </w:r>
      <w:r>
        <w:rPr>
          <w:rFonts w:eastAsia="Times New Roman" w:cstheme="minorHAnsi"/>
          <w:color w:val="000000"/>
          <w:lang w:eastAsia="en-AU"/>
        </w:rPr>
        <w:t>, p. 23)</w:t>
      </w:r>
      <w:r w:rsidR="004D402C">
        <w:rPr>
          <w:rFonts w:eastAsia="Times New Roman" w:cstheme="minorHAnsi"/>
          <w:color w:val="000000"/>
          <w:lang w:eastAsia="en-AU"/>
        </w:rPr>
        <w:t>. One of these evacuations would be for Woolcock himself.</w:t>
      </w:r>
    </w:p>
    <w:p w14:paraId="6A9AFD8C" w14:textId="640BDE85" w:rsidR="00700371" w:rsidRDefault="00700371" w:rsidP="00BE60E4">
      <w:pPr>
        <w:spacing w:after="0" w:line="360" w:lineRule="auto"/>
        <w:jc w:val="both"/>
        <w:rPr>
          <w:rFonts w:eastAsia="Times New Roman" w:cstheme="minorHAnsi"/>
          <w:color w:val="000000"/>
          <w:lang w:eastAsia="en-AU"/>
        </w:rPr>
      </w:pPr>
    </w:p>
    <w:p w14:paraId="11351BE2" w14:textId="6D642350" w:rsidR="00700371" w:rsidRDefault="00135801" w:rsidP="00BE60E4">
      <w:pPr>
        <w:spacing w:after="0" w:line="360" w:lineRule="auto"/>
        <w:jc w:val="both"/>
        <w:rPr>
          <w:rFonts w:eastAsia="Times New Roman" w:cstheme="minorHAnsi"/>
          <w:color w:val="000000"/>
          <w:lang w:eastAsia="en-AU"/>
        </w:rPr>
      </w:pPr>
      <w:r>
        <w:rPr>
          <w:noProof/>
        </w:rPr>
        <w:drawing>
          <wp:anchor distT="0" distB="0" distL="114300" distR="114300" simplePos="0" relativeHeight="251696128" behindDoc="1" locked="0" layoutInCell="1" allowOverlap="1" wp14:anchorId="5A05AD57" wp14:editId="6111C9FF">
            <wp:simplePos x="0" y="0"/>
            <wp:positionH relativeFrom="margin">
              <wp:align>right</wp:align>
            </wp:positionH>
            <wp:positionV relativeFrom="paragraph">
              <wp:posOffset>1320165</wp:posOffset>
            </wp:positionV>
            <wp:extent cx="3267075" cy="2314575"/>
            <wp:effectExtent l="0" t="0" r="9525" b="9525"/>
            <wp:wrapTight wrapText="bothSides">
              <wp:wrapPolygon edited="0">
                <wp:start x="0" y="0"/>
                <wp:lineTo x="0" y="21511"/>
                <wp:lineTo x="21537" y="21511"/>
                <wp:lineTo x="215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28" t="23039" r="25162" b="11918"/>
                    <a:stretch/>
                  </pic:blipFill>
                  <pic:spPr bwMode="auto">
                    <a:xfrm>
                      <a:off x="0" y="0"/>
                      <a:ext cx="32670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371">
        <w:rPr>
          <w:rFonts w:eastAsia="Times New Roman" w:cstheme="minorHAnsi"/>
          <w:color w:val="000000"/>
          <w:lang w:eastAsia="en-AU"/>
        </w:rPr>
        <w:t>The Official War Diary of the 43</w:t>
      </w:r>
      <w:r w:rsidR="00700371" w:rsidRPr="00700371">
        <w:rPr>
          <w:rFonts w:eastAsia="Times New Roman" w:cstheme="minorHAnsi"/>
          <w:color w:val="000000"/>
          <w:vertAlign w:val="superscript"/>
          <w:lang w:eastAsia="en-AU"/>
        </w:rPr>
        <w:t>rd</w:t>
      </w:r>
      <w:r w:rsidR="00700371">
        <w:rPr>
          <w:rFonts w:eastAsia="Times New Roman" w:cstheme="minorHAnsi"/>
          <w:color w:val="000000"/>
          <w:lang w:eastAsia="en-AU"/>
        </w:rPr>
        <w:t xml:space="preserve"> Battalion</w:t>
      </w:r>
      <w:r w:rsidR="00E970A4">
        <w:rPr>
          <w:rFonts w:eastAsia="Times New Roman" w:cstheme="minorHAnsi"/>
          <w:color w:val="000000"/>
          <w:lang w:eastAsia="en-AU"/>
        </w:rPr>
        <w:t xml:space="preserve"> </w:t>
      </w:r>
      <w:r>
        <w:rPr>
          <w:rFonts w:eastAsia="Times New Roman" w:cstheme="minorHAnsi"/>
          <w:color w:val="000000"/>
          <w:lang w:eastAsia="en-AU"/>
        </w:rPr>
        <w:t xml:space="preserve">(see below) </w:t>
      </w:r>
      <w:r w:rsidR="00700371">
        <w:rPr>
          <w:rFonts w:eastAsia="Times New Roman" w:cstheme="minorHAnsi"/>
          <w:color w:val="000000"/>
          <w:lang w:eastAsia="en-AU"/>
        </w:rPr>
        <w:t>stated that on March 30</w:t>
      </w:r>
      <w:r w:rsidR="00700371" w:rsidRPr="00700371">
        <w:rPr>
          <w:rFonts w:eastAsia="Times New Roman" w:cstheme="minorHAnsi"/>
          <w:color w:val="000000"/>
          <w:vertAlign w:val="superscript"/>
          <w:lang w:eastAsia="en-AU"/>
        </w:rPr>
        <w:t>th</w:t>
      </w:r>
      <w:r w:rsidR="00700371">
        <w:rPr>
          <w:rFonts w:eastAsia="Times New Roman" w:cstheme="minorHAnsi"/>
          <w:color w:val="000000"/>
          <w:lang w:eastAsia="en-AU"/>
        </w:rPr>
        <w:t>, 1918</w:t>
      </w:r>
      <w:r w:rsidR="00D73ED2">
        <w:rPr>
          <w:rFonts w:eastAsia="Times New Roman" w:cstheme="minorHAnsi"/>
          <w:color w:val="000000"/>
          <w:lang w:eastAsia="en-AU"/>
        </w:rPr>
        <w:t>,</w:t>
      </w:r>
      <w:r w:rsidR="00700371">
        <w:rPr>
          <w:rFonts w:eastAsia="Times New Roman" w:cstheme="minorHAnsi"/>
          <w:color w:val="000000"/>
          <w:lang w:eastAsia="en-AU"/>
        </w:rPr>
        <w:t xml:space="preserve"> “</w:t>
      </w:r>
      <w:r w:rsidR="00700371">
        <w:rPr>
          <w:rFonts w:eastAsia="Times New Roman" w:cstheme="minorHAnsi"/>
          <w:i/>
          <w:color w:val="000000"/>
          <w:lang w:eastAsia="en-AU"/>
        </w:rPr>
        <w:t xml:space="preserve">the Hun livened things up considerably, directing special attention to the Somme Valley and at 11:45am started to advance” </w:t>
      </w:r>
      <w:r w:rsidR="00D73ED2">
        <w:rPr>
          <w:rFonts w:eastAsia="Times New Roman" w:cstheme="minorHAnsi"/>
          <w:color w:val="000000"/>
          <w:lang w:eastAsia="en-AU"/>
        </w:rPr>
        <w:t>(</w:t>
      </w:r>
      <w:r w:rsidR="00432813">
        <w:rPr>
          <w:rFonts w:eastAsia="Times New Roman" w:cstheme="minorHAnsi"/>
          <w:color w:val="000000"/>
          <w:lang w:eastAsia="en-AU"/>
        </w:rPr>
        <w:t>p</w:t>
      </w:r>
      <w:r w:rsidR="00D73ED2">
        <w:rPr>
          <w:rFonts w:eastAsia="Times New Roman" w:cstheme="minorHAnsi"/>
          <w:color w:val="000000"/>
          <w:lang w:eastAsia="en-AU"/>
        </w:rPr>
        <w:t xml:space="preserve">. </w:t>
      </w:r>
      <w:r w:rsidR="00432813">
        <w:rPr>
          <w:rFonts w:eastAsia="Times New Roman" w:cstheme="minorHAnsi"/>
          <w:color w:val="000000"/>
          <w:lang w:eastAsia="en-AU"/>
        </w:rPr>
        <w:t>39)</w:t>
      </w:r>
      <w:r w:rsidR="004D402C">
        <w:rPr>
          <w:rFonts w:eastAsia="Times New Roman" w:cstheme="minorHAnsi"/>
          <w:color w:val="000000"/>
          <w:lang w:eastAsia="en-AU"/>
        </w:rPr>
        <w:t>.</w:t>
      </w:r>
      <w:r w:rsidR="00700371">
        <w:rPr>
          <w:rFonts w:eastAsia="Times New Roman" w:cstheme="minorHAnsi"/>
          <w:color w:val="000000"/>
          <w:lang w:eastAsia="en-AU"/>
        </w:rPr>
        <w:t xml:space="preserve"> </w:t>
      </w:r>
      <w:r w:rsidR="00432813">
        <w:rPr>
          <w:rFonts w:eastAsia="Times New Roman" w:cstheme="minorHAnsi"/>
          <w:color w:val="000000"/>
          <w:lang w:eastAsia="en-AU"/>
        </w:rPr>
        <w:t>The diary noted that there was heavy rain when fighting broke out, but the artillery “</w:t>
      </w:r>
      <w:r w:rsidR="00432813" w:rsidRPr="00432813">
        <w:rPr>
          <w:rFonts w:eastAsia="Times New Roman" w:cstheme="minorHAnsi"/>
          <w:i/>
          <w:color w:val="000000"/>
          <w:lang w:eastAsia="en-AU"/>
        </w:rPr>
        <w:t>got on to their targets with great precision, broke the advance and the attack failed considerably”</w:t>
      </w:r>
      <w:r w:rsidR="00432813">
        <w:rPr>
          <w:rFonts w:eastAsia="Times New Roman" w:cstheme="minorHAnsi"/>
          <w:color w:val="000000"/>
          <w:lang w:eastAsia="en-AU"/>
        </w:rPr>
        <w:t xml:space="preserve"> (Australian Imperial Force, </w:t>
      </w:r>
      <w:r w:rsidR="004D402C">
        <w:rPr>
          <w:rFonts w:eastAsia="Times New Roman" w:cstheme="minorHAnsi"/>
          <w:color w:val="000000"/>
          <w:lang w:eastAsia="en-AU"/>
        </w:rPr>
        <w:t>1918</w:t>
      </w:r>
      <w:r w:rsidR="00432813">
        <w:rPr>
          <w:rFonts w:eastAsia="Times New Roman" w:cstheme="minorHAnsi"/>
          <w:color w:val="000000"/>
          <w:lang w:eastAsia="en-AU"/>
        </w:rPr>
        <w:t>, p39)</w:t>
      </w:r>
      <w:r w:rsidR="004D402C">
        <w:rPr>
          <w:rFonts w:eastAsia="Times New Roman" w:cstheme="minorHAnsi"/>
          <w:color w:val="000000"/>
          <w:lang w:eastAsia="en-AU"/>
        </w:rPr>
        <w:t>.</w:t>
      </w:r>
    </w:p>
    <w:p w14:paraId="7239230C" w14:textId="35AB9B51" w:rsidR="00432813" w:rsidRDefault="00006822" w:rsidP="00BE60E4">
      <w:pPr>
        <w:spacing w:after="0" w:line="360" w:lineRule="auto"/>
        <w:jc w:val="both"/>
        <w:rPr>
          <w:rFonts w:eastAsia="Times New Roman" w:cstheme="minorHAnsi"/>
          <w:color w:val="000000"/>
          <w:lang w:eastAsia="en-AU"/>
        </w:rPr>
      </w:pPr>
      <w:r>
        <w:rPr>
          <w:noProof/>
        </w:rPr>
        <w:drawing>
          <wp:anchor distT="0" distB="0" distL="114300" distR="114300" simplePos="0" relativeHeight="251698176" behindDoc="1" locked="0" layoutInCell="1" allowOverlap="1" wp14:anchorId="3DDAACE5" wp14:editId="5D2CED65">
            <wp:simplePos x="0" y="0"/>
            <wp:positionH relativeFrom="margin">
              <wp:posOffset>134620</wp:posOffset>
            </wp:positionH>
            <wp:positionV relativeFrom="paragraph">
              <wp:posOffset>243205</wp:posOffset>
            </wp:positionV>
            <wp:extent cx="2695575" cy="2105025"/>
            <wp:effectExtent l="0" t="0" r="9525" b="9525"/>
            <wp:wrapTight wrapText="bothSides">
              <wp:wrapPolygon edited="0">
                <wp:start x="0" y="0"/>
                <wp:lineTo x="0" y="21502"/>
                <wp:lineTo x="21524" y="21502"/>
                <wp:lineTo x="215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857" t="24830" r="24406" b="7496"/>
                    <a:stretch/>
                  </pic:blipFill>
                  <pic:spPr bwMode="auto">
                    <a:xfrm>
                      <a:off x="0" y="0"/>
                      <a:ext cx="269557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226F3" w14:textId="2DF7EEF4" w:rsidR="00432813" w:rsidRDefault="005152D6" w:rsidP="00BE60E4">
      <w:pPr>
        <w:spacing w:after="0" w:line="360" w:lineRule="auto"/>
        <w:jc w:val="both"/>
        <w:rPr>
          <w:rFonts w:eastAsia="Times New Roman" w:cstheme="minorHAnsi"/>
          <w:color w:val="000000"/>
          <w:lang w:eastAsia="en-AU"/>
        </w:rPr>
      </w:pPr>
      <w:r>
        <w:rPr>
          <w:rFonts w:eastAsia="Times New Roman" w:cstheme="minorHAnsi"/>
          <w:noProof/>
          <w:color w:val="000000"/>
          <w:lang w:eastAsia="en-AU"/>
        </w:rPr>
        <w:lastRenderedPageBreak/>
        <w:drawing>
          <wp:anchor distT="0" distB="0" distL="114300" distR="114300" simplePos="0" relativeHeight="251678720" behindDoc="1" locked="0" layoutInCell="1" allowOverlap="1" wp14:anchorId="25BA39C4" wp14:editId="051AACC6">
            <wp:simplePos x="0" y="0"/>
            <wp:positionH relativeFrom="margin">
              <wp:posOffset>3239135</wp:posOffset>
            </wp:positionH>
            <wp:positionV relativeFrom="paragraph">
              <wp:posOffset>56677</wp:posOffset>
            </wp:positionV>
            <wp:extent cx="2967355" cy="2523490"/>
            <wp:effectExtent l="0" t="0" r="4445" b="0"/>
            <wp:wrapTight wrapText="bothSides">
              <wp:wrapPolygon edited="0">
                <wp:start x="0" y="0"/>
                <wp:lineTo x="0" y="21361"/>
                <wp:lineTo x="21494" y="21361"/>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th graves.jpeg"/>
                    <pic:cNvPicPr/>
                  </pic:nvPicPr>
                  <pic:blipFill rotWithShape="1">
                    <a:blip r:embed="rId12" cstate="print">
                      <a:extLst>
                        <a:ext uri="{28A0092B-C50C-407E-A947-70E740481C1C}">
                          <a14:useLocalDpi xmlns:a14="http://schemas.microsoft.com/office/drawing/2010/main" val="0"/>
                        </a:ext>
                      </a:extLst>
                    </a:blip>
                    <a:srcRect l="20107" t="470" r="953" b="52048"/>
                    <a:stretch/>
                  </pic:blipFill>
                  <pic:spPr bwMode="auto">
                    <a:xfrm>
                      <a:off x="0" y="0"/>
                      <a:ext cx="2967355" cy="252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813" w:rsidRPr="00FC2BF7">
        <w:rPr>
          <w:rFonts w:eastAsia="Times New Roman" w:cstheme="minorHAnsi"/>
          <w:color w:val="000000"/>
          <w:lang w:eastAsia="en-AU"/>
        </w:rPr>
        <w:t>W</w:t>
      </w:r>
      <w:r w:rsidR="00E970A4">
        <w:rPr>
          <w:rFonts w:eastAsia="Times New Roman" w:cstheme="minorHAnsi"/>
          <w:color w:val="000000"/>
          <w:lang w:eastAsia="en-AU"/>
        </w:rPr>
        <w:t>oolcock</w:t>
      </w:r>
      <w:r w:rsidR="00432813" w:rsidRPr="00FC2BF7">
        <w:rPr>
          <w:rFonts w:eastAsia="Times New Roman" w:cstheme="minorHAnsi"/>
          <w:color w:val="000000"/>
          <w:lang w:eastAsia="en-AU"/>
        </w:rPr>
        <w:t xml:space="preserve"> was </w:t>
      </w:r>
      <w:proofErr w:type="spellStart"/>
      <w:r w:rsidR="00432813" w:rsidRPr="00971083">
        <w:rPr>
          <w:rFonts w:eastAsia="Times New Roman" w:cstheme="minorHAnsi"/>
          <w:color w:val="000000"/>
          <w:lang w:eastAsia="en-AU"/>
        </w:rPr>
        <w:t>stretch</w:t>
      </w:r>
      <w:r w:rsidR="00432813">
        <w:rPr>
          <w:rFonts w:eastAsia="Times New Roman" w:cstheme="minorHAnsi"/>
          <w:color w:val="000000"/>
          <w:lang w:eastAsia="en-AU"/>
        </w:rPr>
        <w:t>er</w:t>
      </w:r>
      <w:r w:rsidR="00432813" w:rsidRPr="00971083">
        <w:rPr>
          <w:rFonts w:eastAsia="Times New Roman" w:cstheme="minorHAnsi"/>
          <w:color w:val="000000"/>
          <w:lang w:eastAsia="en-AU"/>
        </w:rPr>
        <w:t>ing</w:t>
      </w:r>
      <w:proofErr w:type="spellEnd"/>
      <w:r w:rsidR="00432813" w:rsidRPr="00FC2BF7">
        <w:rPr>
          <w:rFonts w:eastAsia="Times New Roman" w:cstheme="minorHAnsi"/>
          <w:color w:val="000000"/>
          <w:lang w:eastAsia="en-AU"/>
        </w:rPr>
        <w:t xml:space="preserve"> a man to safety </w:t>
      </w:r>
      <w:r w:rsidR="00432813">
        <w:rPr>
          <w:rFonts w:eastAsia="Times New Roman" w:cstheme="minorHAnsi"/>
          <w:color w:val="000000"/>
          <w:lang w:eastAsia="en-AU"/>
        </w:rPr>
        <w:t xml:space="preserve">during this attack </w:t>
      </w:r>
      <w:r w:rsidR="00432813" w:rsidRPr="00FC2BF7">
        <w:rPr>
          <w:rFonts w:eastAsia="Times New Roman" w:cstheme="minorHAnsi"/>
          <w:color w:val="000000"/>
          <w:lang w:eastAsia="en-AU"/>
        </w:rPr>
        <w:t xml:space="preserve">when he was fatally wounded by a shell blast. </w:t>
      </w:r>
      <w:r w:rsidR="00E970A4">
        <w:rPr>
          <w:rFonts w:eastAsia="Times New Roman" w:cstheme="minorHAnsi"/>
          <w:color w:val="000000"/>
          <w:lang w:eastAsia="en-AU"/>
        </w:rPr>
        <w:t xml:space="preserve">He was wounded twice in the abdomen and once in the back whilst carrying a wounded comrade out of no man’s land. </w:t>
      </w:r>
      <w:r w:rsidR="00432813" w:rsidRPr="00FC2BF7">
        <w:rPr>
          <w:rFonts w:eastAsia="Times New Roman" w:cstheme="minorHAnsi"/>
          <w:color w:val="000000"/>
          <w:lang w:eastAsia="en-AU"/>
        </w:rPr>
        <w:t xml:space="preserve">He was in the vicinity of Sailly-le-Sec and died the following day. His comrade, John Medlin, was assisting him and wrote of the ordeal to his parents: </w:t>
      </w:r>
      <w:r w:rsidR="00432813" w:rsidRPr="00FC2BF7">
        <w:rPr>
          <w:rFonts w:eastAsia="Times New Roman" w:cstheme="minorHAnsi"/>
          <w:i/>
          <w:iCs/>
          <w:color w:val="000000"/>
          <w:lang w:eastAsia="en-AU"/>
        </w:rPr>
        <w:t>“The enemy was shelling very heavily. I pulled your son in a gutter and dressed his wound, and then carried him to a dressing station and got him away.”</w:t>
      </w:r>
      <w:r w:rsidR="00432813" w:rsidRPr="00FC2BF7">
        <w:rPr>
          <w:rFonts w:eastAsia="Times New Roman" w:cstheme="minorHAnsi"/>
          <w:color w:val="000000"/>
          <w:lang w:eastAsia="en-AU"/>
        </w:rPr>
        <w:t xml:space="preserve"> </w:t>
      </w:r>
      <w:sdt>
        <w:sdtPr>
          <w:rPr>
            <w:rFonts w:eastAsia="Times New Roman" w:cstheme="minorHAnsi"/>
            <w:color w:val="000000"/>
            <w:lang w:eastAsia="en-AU"/>
          </w:rPr>
          <w:id w:val="-1874525398"/>
          <w:citation/>
        </w:sdtPr>
        <w:sdtContent>
          <w:r w:rsidR="00432813">
            <w:rPr>
              <w:rFonts w:eastAsia="Times New Roman" w:cstheme="minorHAnsi"/>
              <w:color w:val="000000"/>
              <w:lang w:eastAsia="en-AU"/>
            </w:rPr>
            <w:fldChar w:fldCharType="begin"/>
          </w:r>
          <w:r w:rsidR="00432813">
            <w:rPr>
              <w:rFonts w:eastAsia="Times New Roman" w:cstheme="minorHAnsi"/>
              <w:color w:val="000000"/>
              <w:lang w:val="en-US" w:eastAsia="en-AU"/>
            </w:rPr>
            <w:instrText xml:space="preserve"> CITATION Joh18 \l 1033 </w:instrText>
          </w:r>
          <w:r w:rsidR="00432813">
            <w:rPr>
              <w:rFonts w:eastAsia="Times New Roman" w:cstheme="minorHAnsi"/>
              <w:color w:val="000000"/>
              <w:lang w:eastAsia="en-AU"/>
            </w:rPr>
            <w:fldChar w:fldCharType="separate"/>
          </w:r>
          <w:r w:rsidR="00432813" w:rsidRPr="00432813">
            <w:rPr>
              <w:rFonts w:eastAsia="Times New Roman" w:cstheme="minorHAnsi"/>
              <w:noProof/>
              <w:color w:val="000000"/>
              <w:lang w:val="en-US" w:eastAsia="en-AU"/>
            </w:rPr>
            <w:t>(Medlin, 2018)</w:t>
          </w:r>
          <w:r w:rsidR="00432813">
            <w:rPr>
              <w:rFonts w:eastAsia="Times New Roman" w:cstheme="minorHAnsi"/>
              <w:color w:val="000000"/>
              <w:lang w:eastAsia="en-AU"/>
            </w:rPr>
            <w:fldChar w:fldCharType="end"/>
          </w:r>
        </w:sdtContent>
      </w:sdt>
      <w:r w:rsidR="00432813" w:rsidRPr="00FC2BF7">
        <w:rPr>
          <w:rFonts w:eastAsia="Times New Roman" w:cstheme="minorHAnsi"/>
          <w:color w:val="000000"/>
          <w:lang w:eastAsia="en-AU"/>
        </w:rPr>
        <w:t xml:space="preserve"> </w:t>
      </w:r>
    </w:p>
    <w:p w14:paraId="6E9996DF" w14:textId="7011D56D" w:rsidR="00E970A4" w:rsidRDefault="005152D6" w:rsidP="00BE60E4">
      <w:pPr>
        <w:spacing w:after="0" w:line="360" w:lineRule="auto"/>
        <w:jc w:val="both"/>
        <w:rPr>
          <w:rFonts w:eastAsia="Times New Roman" w:cstheme="minorHAnsi"/>
          <w:color w:val="000000"/>
          <w:lang w:eastAsia="en-AU"/>
        </w:rPr>
      </w:pPr>
      <w:r w:rsidRPr="004712CA">
        <w:rPr>
          <w:rFonts w:eastAsia="Times New Roman" w:cstheme="minorHAnsi"/>
          <w:noProof/>
          <w:color w:val="000000"/>
          <w:lang w:eastAsia="en-AU"/>
        </w:rPr>
        <mc:AlternateContent>
          <mc:Choice Requires="wps">
            <w:drawing>
              <wp:anchor distT="45720" distB="45720" distL="114300" distR="114300" simplePos="0" relativeHeight="251680768" behindDoc="0" locked="0" layoutInCell="1" allowOverlap="1" wp14:anchorId="372259CC" wp14:editId="55D7F081">
                <wp:simplePos x="0" y="0"/>
                <wp:positionH relativeFrom="margin">
                  <wp:posOffset>3296285</wp:posOffset>
                </wp:positionH>
                <wp:positionV relativeFrom="paragraph">
                  <wp:posOffset>58420</wp:posOffset>
                </wp:positionV>
                <wp:extent cx="2904490" cy="1594485"/>
                <wp:effectExtent l="0" t="0" r="10160"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594485"/>
                        </a:xfrm>
                        <a:prstGeom prst="rect">
                          <a:avLst/>
                        </a:prstGeom>
                        <a:solidFill>
                          <a:srgbClr val="FFFFFF"/>
                        </a:solidFill>
                        <a:ln w="9525">
                          <a:solidFill>
                            <a:srgbClr val="000000"/>
                          </a:solidFill>
                          <a:miter lim="800000"/>
                          <a:headEnd/>
                          <a:tailEnd/>
                        </a:ln>
                      </wps:spPr>
                      <wps:txbx>
                        <w:txbxContent>
                          <w:p w14:paraId="37FC6479" w14:textId="420E02B6" w:rsidR="004712CA" w:rsidRPr="007A217D" w:rsidRDefault="004712CA" w:rsidP="007A217D">
                            <w:pPr>
                              <w:jc w:val="center"/>
                              <w:rPr>
                                <w:sz w:val="20"/>
                              </w:rPr>
                            </w:pPr>
                            <w:r w:rsidRPr="007A217D">
                              <w:rPr>
                                <w:sz w:val="20"/>
                              </w:rPr>
                              <w:t xml:space="preserve">Photographs of William’s grave at </w:t>
                            </w:r>
                            <w:r w:rsidRPr="007A217D">
                              <w:rPr>
                                <w:sz w:val="20"/>
                              </w:rPr>
                              <w:t>Doullens Communal Cemetary</w:t>
                            </w:r>
                            <w:r w:rsidR="00DB4747" w:rsidRPr="007A217D">
                              <w:rPr>
                                <w:sz w:val="20"/>
                              </w:rPr>
                              <w:t xml:space="preserve"> were sent to his mother, Sarah</w:t>
                            </w:r>
                            <w:r w:rsidRPr="007A217D">
                              <w:rPr>
                                <w:sz w:val="20"/>
                              </w:rPr>
                              <w:t xml:space="preserve">. </w:t>
                            </w:r>
                            <w:r w:rsidR="00DB4747" w:rsidRPr="007A217D">
                              <w:rPr>
                                <w:sz w:val="20"/>
                              </w:rPr>
                              <w:t xml:space="preserve">NOTE: </w:t>
                            </w:r>
                            <w:r w:rsidRPr="007A217D">
                              <w:rPr>
                                <w:sz w:val="20"/>
                              </w:rPr>
                              <w:t>It appears that he ha</w:t>
                            </w:r>
                            <w:r w:rsidR="004D4775" w:rsidRPr="007A217D">
                              <w:rPr>
                                <w:sz w:val="20"/>
                              </w:rPr>
                              <w:t>s two headstones: the image on the right shows the initial cross</w:t>
                            </w:r>
                            <w:r w:rsidR="007A217D">
                              <w:rPr>
                                <w:sz w:val="20"/>
                              </w:rPr>
                              <w:t xml:space="preserve">, </w:t>
                            </w:r>
                            <w:r w:rsidR="004D4775" w:rsidRPr="007A217D">
                              <w:rPr>
                                <w:sz w:val="20"/>
                              </w:rPr>
                              <w:t>potentially placed by his unit</w:t>
                            </w:r>
                            <w:r w:rsidR="007A217D">
                              <w:rPr>
                                <w:sz w:val="20"/>
                              </w:rPr>
                              <w:t>. T</w:t>
                            </w:r>
                            <w:r w:rsidR="004D4775" w:rsidRPr="007A217D">
                              <w:rPr>
                                <w:sz w:val="20"/>
                              </w:rPr>
                              <w:t xml:space="preserve">he image on the left shows an additional cross possibly placed there by the </w:t>
                            </w:r>
                            <w:r w:rsidR="00DB4747" w:rsidRPr="007A217D">
                              <w:rPr>
                                <w:sz w:val="20"/>
                              </w:rPr>
                              <w:t>War Graves Commission at the end of the war</w:t>
                            </w:r>
                            <w:r w:rsidR="007A217D">
                              <w:rPr>
                                <w:sz w:val="20"/>
                              </w:rPr>
                              <w:t xml:space="preserve"> (D. Rafferty, personal communication, May 4</w:t>
                            </w:r>
                            <w:r w:rsidR="007A217D" w:rsidRPr="007A217D">
                              <w:rPr>
                                <w:sz w:val="20"/>
                                <w:vertAlign w:val="superscript"/>
                              </w:rPr>
                              <w:t>th</w:t>
                            </w:r>
                            <w:r w:rsidR="007A217D">
                              <w:rPr>
                                <w:sz w:val="20"/>
                              </w:rPr>
                              <w:t>, 2020)</w:t>
                            </w:r>
                            <w:r w:rsidR="00DB4747" w:rsidRPr="007A217D">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259CC" id="_x0000_s1027" type="#_x0000_t202" style="position:absolute;left:0;text-align:left;margin-left:259.55pt;margin-top:4.6pt;width:228.7pt;height:125.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">
                <v:textbox>
                  <w:txbxContent>
                    <w:p w14:paraId="37FC6479" w14:textId="420E02B6" w:rsidR="004712CA" w:rsidRPr="007A217D" w:rsidRDefault="004712CA" w:rsidP="007A217D">
                      <w:pPr>
                        <w:jc w:val="center"/>
                        <w:rPr>
                          <w:sz w:val="20"/>
                        </w:rPr>
                      </w:pPr>
                      <w:r w:rsidRPr="007A217D">
                        <w:rPr>
                          <w:sz w:val="20"/>
                        </w:rPr>
                        <w:t xml:space="preserve">Photographs of William’s grave at </w:t>
                      </w:r>
                      <w:proofErr w:type="spellStart"/>
                      <w:r w:rsidRPr="007A217D">
                        <w:rPr>
                          <w:sz w:val="20"/>
                        </w:rPr>
                        <w:t>Doullens</w:t>
                      </w:r>
                      <w:proofErr w:type="spellEnd"/>
                      <w:r w:rsidRPr="007A217D">
                        <w:rPr>
                          <w:sz w:val="20"/>
                        </w:rPr>
                        <w:t xml:space="preserve"> Communal </w:t>
                      </w:r>
                      <w:proofErr w:type="spellStart"/>
                      <w:r w:rsidRPr="007A217D">
                        <w:rPr>
                          <w:sz w:val="20"/>
                        </w:rPr>
                        <w:t>Cemetary</w:t>
                      </w:r>
                      <w:proofErr w:type="spellEnd"/>
                      <w:r w:rsidR="00DB4747" w:rsidRPr="007A217D">
                        <w:rPr>
                          <w:sz w:val="20"/>
                        </w:rPr>
                        <w:t xml:space="preserve"> were sent to his mother, Sarah</w:t>
                      </w:r>
                      <w:r w:rsidRPr="007A217D">
                        <w:rPr>
                          <w:sz w:val="20"/>
                        </w:rPr>
                        <w:t xml:space="preserve">. </w:t>
                      </w:r>
                      <w:r w:rsidR="00DB4747" w:rsidRPr="007A217D">
                        <w:rPr>
                          <w:sz w:val="20"/>
                        </w:rPr>
                        <w:t xml:space="preserve">NOTE: </w:t>
                      </w:r>
                      <w:r w:rsidRPr="007A217D">
                        <w:rPr>
                          <w:sz w:val="20"/>
                        </w:rPr>
                        <w:t>It appears that he ha</w:t>
                      </w:r>
                      <w:r w:rsidR="004D4775" w:rsidRPr="007A217D">
                        <w:rPr>
                          <w:sz w:val="20"/>
                        </w:rPr>
                        <w:t>s two headstones: the image on the right shows the initial cross</w:t>
                      </w:r>
                      <w:r w:rsidR="007A217D">
                        <w:rPr>
                          <w:sz w:val="20"/>
                        </w:rPr>
                        <w:t xml:space="preserve">, </w:t>
                      </w:r>
                      <w:r w:rsidR="004D4775" w:rsidRPr="007A217D">
                        <w:rPr>
                          <w:sz w:val="20"/>
                        </w:rPr>
                        <w:t>potentially placed by his unit</w:t>
                      </w:r>
                      <w:r w:rsidR="007A217D">
                        <w:rPr>
                          <w:sz w:val="20"/>
                        </w:rPr>
                        <w:t>. T</w:t>
                      </w:r>
                      <w:r w:rsidR="004D4775" w:rsidRPr="007A217D">
                        <w:rPr>
                          <w:sz w:val="20"/>
                        </w:rPr>
                        <w:t xml:space="preserve">he image on the left shows an additional cross possibly placed there by the </w:t>
                      </w:r>
                      <w:r w:rsidR="00DB4747" w:rsidRPr="007A217D">
                        <w:rPr>
                          <w:sz w:val="20"/>
                        </w:rPr>
                        <w:t>War Graves Commission at the end of the war</w:t>
                      </w:r>
                      <w:r w:rsidR="007A217D">
                        <w:rPr>
                          <w:sz w:val="20"/>
                        </w:rPr>
                        <w:t xml:space="preserve"> (D. Rafferty, personal communication, May 4</w:t>
                      </w:r>
                      <w:r w:rsidR="007A217D" w:rsidRPr="007A217D">
                        <w:rPr>
                          <w:sz w:val="20"/>
                          <w:vertAlign w:val="superscript"/>
                        </w:rPr>
                        <w:t>th</w:t>
                      </w:r>
                      <w:r w:rsidR="007A217D">
                        <w:rPr>
                          <w:sz w:val="20"/>
                        </w:rPr>
                        <w:t>, 2020)</w:t>
                      </w:r>
                      <w:r w:rsidR="00DB4747" w:rsidRPr="007A217D">
                        <w:rPr>
                          <w:sz w:val="20"/>
                        </w:rPr>
                        <w:t>.</w:t>
                      </w:r>
                    </w:p>
                  </w:txbxContent>
                </v:textbox>
                <w10:wrap type="square" anchorx="margin"/>
              </v:shape>
            </w:pict>
          </mc:Fallback>
        </mc:AlternateContent>
      </w:r>
    </w:p>
    <w:p w14:paraId="0E5F25FD" w14:textId="5D2503DB" w:rsidR="00FC2BF7" w:rsidRDefault="00FC2BF7" w:rsidP="00BE60E4">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t>Despite reaching the</w:t>
      </w:r>
      <w:r w:rsidR="002F2672">
        <w:rPr>
          <w:rFonts w:eastAsia="Times New Roman" w:cstheme="minorHAnsi"/>
          <w:color w:val="000000"/>
          <w:lang w:eastAsia="en-AU"/>
        </w:rPr>
        <w:t xml:space="preserve"> 11</w:t>
      </w:r>
      <w:r w:rsidR="002F2672" w:rsidRPr="002F2672">
        <w:rPr>
          <w:rFonts w:eastAsia="Times New Roman" w:cstheme="minorHAnsi"/>
          <w:color w:val="000000"/>
          <w:vertAlign w:val="superscript"/>
          <w:lang w:eastAsia="en-AU"/>
        </w:rPr>
        <w:t>th</w:t>
      </w:r>
      <w:r w:rsidR="002F2672">
        <w:rPr>
          <w:rFonts w:eastAsia="Times New Roman" w:cstheme="minorHAnsi"/>
          <w:color w:val="000000"/>
          <w:lang w:eastAsia="en-AU"/>
        </w:rPr>
        <w:t xml:space="preserve"> Field Ambulance</w:t>
      </w:r>
      <w:r w:rsidRPr="00FC2BF7">
        <w:rPr>
          <w:rFonts w:eastAsia="Times New Roman" w:cstheme="minorHAnsi"/>
          <w:color w:val="000000"/>
          <w:lang w:eastAsia="en-AU"/>
        </w:rPr>
        <w:t xml:space="preserve"> within 15 minutes, William succumbed to his wounds at the No. 3 Canadian Stationary Hospital (</w:t>
      </w:r>
      <w:r w:rsidR="00700371">
        <w:rPr>
          <w:rFonts w:eastAsia="Times New Roman" w:cstheme="minorHAnsi"/>
          <w:color w:val="000000"/>
          <w:lang w:eastAsia="en-AU"/>
        </w:rPr>
        <w:t>National Archives of Australia</w:t>
      </w:r>
      <w:r w:rsidRPr="00FC2BF7">
        <w:rPr>
          <w:rFonts w:eastAsia="Times New Roman" w:cstheme="minorHAnsi"/>
          <w:color w:val="000000"/>
          <w:lang w:eastAsia="en-AU"/>
        </w:rPr>
        <w:t>, 2020).</w:t>
      </w:r>
      <w:r w:rsidR="00700371">
        <w:rPr>
          <w:rFonts w:eastAsia="Times New Roman" w:cstheme="minorHAnsi"/>
          <w:color w:val="000000"/>
          <w:lang w:eastAsia="en-AU"/>
        </w:rPr>
        <w:t xml:space="preserve"> </w:t>
      </w:r>
      <w:r w:rsidRPr="00FC2BF7">
        <w:rPr>
          <w:rFonts w:eastAsia="Times New Roman" w:cstheme="minorHAnsi"/>
          <w:color w:val="000000"/>
          <w:lang w:eastAsia="en-AU"/>
        </w:rPr>
        <w:t xml:space="preserve">William was later buried at </w:t>
      </w:r>
      <w:proofErr w:type="spellStart"/>
      <w:r w:rsidRPr="00FC2BF7">
        <w:rPr>
          <w:rFonts w:eastAsia="Times New Roman" w:cstheme="minorHAnsi"/>
          <w:color w:val="000000"/>
          <w:lang w:eastAsia="en-AU"/>
        </w:rPr>
        <w:t>Doullens</w:t>
      </w:r>
      <w:proofErr w:type="spellEnd"/>
      <w:r w:rsidRPr="00FC2BF7">
        <w:rPr>
          <w:rFonts w:eastAsia="Times New Roman" w:cstheme="minorHAnsi"/>
          <w:color w:val="000000"/>
          <w:lang w:eastAsia="en-AU"/>
        </w:rPr>
        <w:t xml:space="preserve"> </w:t>
      </w:r>
      <w:r w:rsidR="00432813">
        <w:rPr>
          <w:rFonts w:eastAsia="Times New Roman" w:cstheme="minorHAnsi"/>
          <w:color w:val="000000"/>
          <w:lang w:eastAsia="en-AU"/>
        </w:rPr>
        <w:t>C</w:t>
      </w:r>
      <w:r w:rsidRPr="00FC2BF7">
        <w:rPr>
          <w:rFonts w:eastAsia="Times New Roman" w:cstheme="minorHAnsi"/>
          <w:color w:val="000000"/>
          <w:lang w:eastAsia="en-AU"/>
        </w:rPr>
        <w:t xml:space="preserve">ommunal </w:t>
      </w:r>
      <w:r w:rsidR="00432813">
        <w:rPr>
          <w:rFonts w:eastAsia="Times New Roman" w:cstheme="minorHAnsi"/>
          <w:color w:val="000000"/>
          <w:lang w:eastAsia="en-AU"/>
        </w:rPr>
        <w:t>C</w:t>
      </w:r>
      <w:r w:rsidRPr="00FC2BF7">
        <w:rPr>
          <w:rFonts w:eastAsia="Times New Roman" w:cstheme="minorHAnsi"/>
          <w:color w:val="000000"/>
          <w:lang w:eastAsia="en-AU"/>
        </w:rPr>
        <w:t xml:space="preserve">emetery </w:t>
      </w:r>
      <w:r w:rsidR="00432813">
        <w:rPr>
          <w:rFonts w:eastAsia="Times New Roman" w:cstheme="minorHAnsi"/>
          <w:color w:val="000000"/>
          <w:lang w:eastAsia="en-AU"/>
        </w:rPr>
        <w:t xml:space="preserve">with 1360 other fallen comrades </w:t>
      </w:r>
      <w:r w:rsidRPr="00FC2BF7">
        <w:rPr>
          <w:rFonts w:eastAsia="Times New Roman" w:cstheme="minorHAnsi"/>
          <w:color w:val="000000"/>
          <w:lang w:eastAsia="en-AU"/>
        </w:rPr>
        <w:t>(</w:t>
      </w:r>
      <w:r w:rsidR="00432813">
        <w:rPr>
          <w:rFonts w:eastAsia="Times New Roman" w:cstheme="minorHAnsi"/>
          <w:color w:val="000000"/>
          <w:lang w:eastAsia="en-AU"/>
        </w:rPr>
        <w:t>Commonwealth War Graves Commission</w:t>
      </w:r>
      <w:r w:rsidRPr="00FC2BF7">
        <w:rPr>
          <w:rFonts w:eastAsia="Times New Roman" w:cstheme="minorHAnsi"/>
          <w:color w:val="000000"/>
          <w:lang w:eastAsia="en-AU"/>
        </w:rPr>
        <w:t>, 2020).</w:t>
      </w:r>
    </w:p>
    <w:p w14:paraId="3002C436" w14:textId="3C19CE97" w:rsidR="00B13516" w:rsidRDefault="00B13516" w:rsidP="00BE60E4">
      <w:pPr>
        <w:spacing w:after="0" w:line="360" w:lineRule="auto"/>
        <w:jc w:val="both"/>
        <w:rPr>
          <w:rFonts w:eastAsia="Times New Roman" w:cstheme="minorHAnsi"/>
          <w:color w:val="000000"/>
          <w:lang w:eastAsia="en-AU"/>
        </w:rPr>
      </w:pPr>
    </w:p>
    <w:p w14:paraId="06C186C8" w14:textId="0B17EFC6" w:rsidR="00B13516" w:rsidRPr="00971083" w:rsidRDefault="00B13516"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Woolcock’s 43</w:t>
      </w:r>
      <w:r w:rsidRPr="00B13516">
        <w:rPr>
          <w:rFonts w:eastAsia="Times New Roman" w:cstheme="minorHAnsi"/>
          <w:color w:val="000000"/>
          <w:vertAlign w:val="superscript"/>
          <w:lang w:eastAsia="en-AU"/>
        </w:rPr>
        <w:t>rd</w:t>
      </w:r>
      <w:r>
        <w:rPr>
          <w:rFonts w:eastAsia="Times New Roman" w:cstheme="minorHAnsi"/>
          <w:color w:val="000000"/>
          <w:lang w:eastAsia="en-AU"/>
        </w:rPr>
        <w:t xml:space="preserve"> Battalion would go on to play a large part in turning the war in the favour of the Allies. They halted the German Spring Offensive at Villers-Bretonneux in April 1918, and would continue to drive the Germans back to the Hindenburg Line by September 1918</w:t>
      </w:r>
      <w:r w:rsidR="002A16E2">
        <w:rPr>
          <w:rFonts w:eastAsia="Times New Roman" w:cstheme="minorHAnsi"/>
          <w:color w:val="000000"/>
          <w:lang w:eastAsia="en-AU"/>
        </w:rPr>
        <w:t xml:space="preserve"> (Australian War Memorial, 2020)</w:t>
      </w:r>
      <w:r>
        <w:rPr>
          <w:rFonts w:eastAsia="Times New Roman" w:cstheme="minorHAnsi"/>
          <w:color w:val="000000"/>
          <w:lang w:eastAsia="en-AU"/>
        </w:rPr>
        <w:t>. This essentially sealed the fate of the Germans and led to the Armistice two months later.</w:t>
      </w:r>
    </w:p>
    <w:p w14:paraId="2198403A" w14:textId="419E2B6D" w:rsidR="00971083" w:rsidRPr="00FC2BF7" w:rsidRDefault="00971083" w:rsidP="00BE60E4">
      <w:pPr>
        <w:spacing w:after="0" w:line="360" w:lineRule="auto"/>
        <w:jc w:val="both"/>
        <w:rPr>
          <w:rFonts w:eastAsia="Times New Roman" w:cstheme="minorHAnsi"/>
          <w:sz w:val="24"/>
          <w:szCs w:val="24"/>
          <w:lang w:eastAsia="en-AU"/>
        </w:rPr>
      </w:pPr>
    </w:p>
    <w:p w14:paraId="68E4A9F0" w14:textId="093D881F" w:rsidR="00FC2BF7" w:rsidRDefault="00FC2BF7" w:rsidP="00BE60E4">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t xml:space="preserve">After the death of William, William’s mother </w:t>
      </w:r>
      <w:r w:rsidR="005B0352">
        <w:rPr>
          <w:rFonts w:eastAsia="Times New Roman" w:cstheme="minorHAnsi"/>
          <w:color w:val="000000"/>
          <w:lang w:eastAsia="en-AU"/>
        </w:rPr>
        <w:t xml:space="preserve">Sarah </w:t>
      </w:r>
      <w:r w:rsidRPr="00FC2BF7">
        <w:rPr>
          <w:rFonts w:eastAsia="Times New Roman" w:cstheme="minorHAnsi"/>
          <w:color w:val="000000"/>
          <w:lang w:eastAsia="en-AU"/>
        </w:rPr>
        <w:t xml:space="preserve">and Ethel would try their best to devote their lives to William. Sarah would devote many years of her life into recovering William’s belongings and documents from War. Sarah would </w:t>
      </w:r>
      <w:r w:rsidRPr="00971083">
        <w:rPr>
          <w:rFonts w:eastAsia="Times New Roman" w:cstheme="minorHAnsi"/>
          <w:color w:val="000000"/>
          <w:lang w:eastAsia="en-AU"/>
        </w:rPr>
        <w:t>consistently</w:t>
      </w:r>
      <w:r w:rsidRPr="00FC2BF7">
        <w:rPr>
          <w:rFonts w:eastAsia="Times New Roman" w:cstheme="minorHAnsi"/>
          <w:color w:val="000000"/>
          <w:lang w:eastAsia="en-AU"/>
        </w:rPr>
        <w:t xml:space="preserve"> deliver letters, pleading to the Base </w:t>
      </w:r>
      <w:r w:rsidR="004712CA">
        <w:rPr>
          <w:rFonts w:eastAsia="Times New Roman" w:cstheme="minorHAnsi"/>
          <w:color w:val="000000"/>
          <w:lang w:eastAsia="en-AU"/>
        </w:rPr>
        <w:t>R</w:t>
      </w:r>
      <w:r w:rsidRPr="00FC2BF7">
        <w:rPr>
          <w:rFonts w:eastAsia="Times New Roman" w:cstheme="minorHAnsi"/>
          <w:color w:val="000000"/>
          <w:lang w:eastAsia="en-AU"/>
        </w:rPr>
        <w:t xml:space="preserve">ecords </w:t>
      </w:r>
      <w:r w:rsidR="004712CA">
        <w:rPr>
          <w:rFonts w:eastAsia="Times New Roman" w:cstheme="minorHAnsi"/>
          <w:color w:val="000000"/>
          <w:lang w:eastAsia="en-AU"/>
        </w:rPr>
        <w:t>O</w:t>
      </w:r>
      <w:r w:rsidRPr="00FC2BF7">
        <w:rPr>
          <w:rFonts w:eastAsia="Times New Roman" w:cstheme="minorHAnsi"/>
          <w:color w:val="000000"/>
          <w:lang w:eastAsia="en-AU"/>
        </w:rPr>
        <w:t xml:space="preserve">ffice to recover and forward the documents and belongings of William to her homestead in </w:t>
      </w:r>
      <w:r w:rsidRPr="00971083">
        <w:rPr>
          <w:rFonts w:eastAsia="Times New Roman" w:cstheme="minorHAnsi"/>
          <w:color w:val="000000"/>
          <w:lang w:eastAsia="en-AU"/>
        </w:rPr>
        <w:t xml:space="preserve">Broken </w:t>
      </w:r>
      <w:r w:rsidR="004712CA">
        <w:rPr>
          <w:rFonts w:eastAsia="Times New Roman" w:cstheme="minorHAnsi"/>
          <w:color w:val="000000"/>
          <w:lang w:eastAsia="en-AU"/>
        </w:rPr>
        <w:t>H</w:t>
      </w:r>
      <w:r w:rsidRPr="00971083">
        <w:rPr>
          <w:rFonts w:eastAsia="Times New Roman" w:cstheme="minorHAnsi"/>
          <w:color w:val="000000"/>
          <w:lang w:eastAsia="en-AU"/>
        </w:rPr>
        <w:t>ill</w:t>
      </w:r>
      <w:r w:rsidRPr="00FC2BF7">
        <w:rPr>
          <w:rFonts w:eastAsia="Times New Roman" w:cstheme="minorHAnsi"/>
          <w:color w:val="000000"/>
          <w:lang w:eastAsia="en-AU"/>
        </w:rPr>
        <w:t xml:space="preserve">. </w:t>
      </w:r>
      <w:r w:rsidR="004712CA">
        <w:rPr>
          <w:rFonts w:eastAsia="Times New Roman" w:cstheme="minorHAnsi"/>
          <w:color w:val="000000"/>
          <w:lang w:eastAsia="en-AU"/>
        </w:rPr>
        <w:t>When Ethel passed away in 1989, her Funeral Address noted the impact of war on her life:</w:t>
      </w:r>
    </w:p>
    <w:p w14:paraId="602FA1A8" w14:textId="5A4E7C74" w:rsidR="004712CA" w:rsidRDefault="004712CA" w:rsidP="00BE60E4">
      <w:pPr>
        <w:spacing w:after="0" w:line="360" w:lineRule="auto"/>
        <w:ind w:left="720"/>
        <w:jc w:val="both"/>
        <w:rPr>
          <w:rFonts w:eastAsia="Times New Roman" w:cstheme="minorHAnsi"/>
          <w:i/>
          <w:szCs w:val="24"/>
          <w:lang w:eastAsia="en-AU"/>
        </w:rPr>
      </w:pPr>
    </w:p>
    <w:p w14:paraId="27585739" w14:textId="1341B8E4" w:rsidR="00FC2BF7" w:rsidRDefault="004712CA" w:rsidP="00BE60E4">
      <w:pPr>
        <w:spacing w:after="0" w:line="360" w:lineRule="auto"/>
        <w:ind w:left="720"/>
        <w:jc w:val="both"/>
        <w:rPr>
          <w:rFonts w:eastAsia="Times New Roman" w:cstheme="minorHAnsi"/>
          <w:i/>
          <w:szCs w:val="24"/>
          <w:lang w:eastAsia="en-AU"/>
        </w:rPr>
      </w:pPr>
      <w:r w:rsidRPr="004712CA">
        <w:rPr>
          <w:rFonts w:eastAsia="Times New Roman" w:cstheme="minorHAnsi"/>
          <w:i/>
          <w:szCs w:val="24"/>
          <w:lang w:eastAsia="en-AU"/>
        </w:rPr>
        <w:t>“The First World War erupted in 1914 and took the cream of the young men. The man that Aunty Ethel might have married was killed in that war and, like many another at that time, she cherished his memory and remained single for the rest of her life.”</w:t>
      </w:r>
    </w:p>
    <w:p w14:paraId="20268888" w14:textId="77777777" w:rsidR="00D73ED2" w:rsidRDefault="00D73ED2" w:rsidP="00BE60E4">
      <w:pPr>
        <w:spacing w:after="0" w:line="360" w:lineRule="auto"/>
        <w:ind w:left="720"/>
        <w:jc w:val="both"/>
        <w:rPr>
          <w:rFonts w:eastAsia="Times New Roman" w:cstheme="minorHAnsi"/>
          <w:i/>
          <w:sz w:val="24"/>
          <w:szCs w:val="24"/>
          <w:lang w:eastAsia="en-AU"/>
        </w:rPr>
      </w:pPr>
    </w:p>
    <w:p w14:paraId="1B2DE853" w14:textId="3AC9F243" w:rsidR="004712CA" w:rsidRPr="00135801" w:rsidRDefault="00CD7CD3" w:rsidP="00135801">
      <w:pPr>
        <w:spacing w:after="0" w:line="360" w:lineRule="auto"/>
        <w:rPr>
          <w:rFonts w:eastAsia="Times New Roman" w:cstheme="minorHAnsi"/>
          <w:sz w:val="20"/>
          <w:szCs w:val="24"/>
          <w:lang w:eastAsia="en-AU"/>
        </w:rPr>
      </w:pPr>
      <w:r>
        <w:rPr>
          <w:rFonts w:eastAsia="Times New Roman" w:cstheme="minorHAnsi"/>
          <w:sz w:val="24"/>
          <w:szCs w:val="24"/>
          <w:lang w:eastAsia="en-AU"/>
        </w:rPr>
        <w:t xml:space="preserve">William </w:t>
      </w:r>
      <w:proofErr w:type="spellStart"/>
      <w:r>
        <w:rPr>
          <w:rFonts w:eastAsia="Times New Roman" w:cstheme="minorHAnsi"/>
          <w:sz w:val="24"/>
          <w:szCs w:val="24"/>
          <w:lang w:eastAsia="en-AU"/>
        </w:rPr>
        <w:t>Gepp</w:t>
      </w:r>
      <w:proofErr w:type="spellEnd"/>
      <w:r>
        <w:rPr>
          <w:rFonts w:eastAsia="Times New Roman" w:cstheme="minorHAnsi"/>
          <w:sz w:val="24"/>
          <w:szCs w:val="24"/>
          <w:lang w:eastAsia="en-AU"/>
        </w:rPr>
        <w:t xml:space="preserve"> Woolcock is commemorated on the Broken Hill War Memorial.</w:t>
      </w:r>
      <w:r w:rsidR="00135801" w:rsidRPr="00135801">
        <w:rPr>
          <w:rFonts w:eastAsia="Times New Roman" w:cstheme="minorHAnsi"/>
          <w:sz w:val="20"/>
          <w:szCs w:val="24"/>
          <w:lang w:eastAsia="en-AU"/>
        </w:rPr>
        <w:t xml:space="preserve"> </w:t>
      </w:r>
      <w:r w:rsidR="00135801">
        <w:rPr>
          <w:rFonts w:eastAsia="Times New Roman" w:cstheme="minorHAnsi"/>
          <w:sz w:val="20"/>
          <w:szCs w:val="24"/>
          <w:lang w:eastAsia="en-AU"/>
        </w:rPr>
        <w:t xml:space="preserve">                         </w:t>
      </w:r>
      <w:r w:rsidR="00135801" w:rsidRPr="00135801">
        <w:rPr>
          <w:rFonts w:eastAsia="Times New Roman" w:cstheme="minorHAnsi"/>
          <w:sz w:val="20"/>
          <w:szCs w:val="24"/>
          <w:lang w:eastAsia="en-AU"/>
        </w:rPr>
        <w:t>(1529 words)</w:t>
      </w:r>
    </w:p>
    <w:p w14:paraId="559B0D9B" w14:textId="592EA19E" w:rsidR="0074097A" w:rsidRDefault="00091906" w:rsidP="00BE60E4">
      <w:pPr>
        <w:spacing w:after="0" w:line="360" w:lineRule="auto"/>
        <w:jc w:val="both"/>
        <w:rPr>
          <w:rFonts w:eastAsia="Times New Roman" w:cstheme="minorHAnsi"/>
          <w:b/>
          <w:i/>
          <w:sz w:val="24"/>
          <w:szCs w:val="24"/>
          <w:lang w:eastAsia="en-AU"/>
        </w:rPr>
      </w:pPr>
      <w:r>
        <w:rPr>
          <w:rFonts w:eastAsia="Times New Roman" w:cstheme="minorHAnsi"/>
          <w:b/>
          <w:i/>
          <w:sz w:val="24"/>
          <w:szCs w:val="24"/>
          <w:lang w:eastAsia="en-AU"/>
        </w:rPr>
        <w:lastRenderedPageBreak/>
        <w:t>“</w:t>
      </w:r>
      <w:r w:rsidR="0074097A">
        <w:rPr>
          <w:rFonts w:eastAsia="Times New Roman" w:cstheme="minorHAnsi"/>
          <w:b/>
          <w:i/>
          <w:sz w:val="24"/>
          <w:szCs w:val="24"/>
          <w:lang w:eastAsia="en-AU"/>
        </w:rPr>
        <w:t>Stretcher-bearers faced an almost impossible task of carrying these men to regimental aid posts, dressing stations and sometimes the distant casualty clearing stations.”</w:t>
      </w:r>
    </w:p>
    <w:p w14:paraId="5F64C385" w14:textId="4194EEBF" w:rsidR="00091906" w:rsidRPr="0074097A" w:rsidRDefault="0074097A" w:rsidP="0074097A">
      <w:pPr>
        <w:spacing w:after="0" w:line="360" w:lineRule="auto"/>
        <w:jc w:val="right"/>
        <w:rPr>
          <w:rFonts w:eastAsia="Times New Roman" w:cstheme="minorHAnsi"/>
          <w:b/>
          <w:sz w:val="24"/>
          <w:szCs w:val="24"/>
          <w:lang w:eastAsia="en-AU"/>
        </w:rPr>
      </w:pPr>
      <w:r w:rsidRPr="0074097A">
        <w:rPr>
          <w:rFonts w:eastAsia="Times New Roman" w:cstheme="minorHAnsi"/>
          <w:b/>
          <w:sz w:val="24"/>
          <w:szCs w:val="24"/>
          <w:lang w:eastAsia="en-AU"/>
        </w:rPr>
        <w:t xml:space="preserve">New Zealand Government (2020) </w:t>
      </w:r>
    </w:p>
    <w:p w14:paraId="68333ABD" w14:textId="77777777" w:rsidR="00253869" w:rsidRDefault="00253869" w:rsidP="00BE60E4">
      <w:pPr>
        <w:spacing w:after="0" w:line="360" w:lineRule="auto"/>
        <w:jc w:val="both"/>
        <w:rPr>
          <w:rFonts w:eastAsia="Times New Roman" w:cstheme="minorHAnsi"/>
          <w:color w:val="000000"/>
          <w:lang w:eastAsia="en-AU"/>
        </w:rPr>
      </w:pPr>
    </w:p>
    <w:p w14:paraId="11445E04" w14:textId="305643CA" w:rsidR="00B32D7A" w:rsidRDefault="00B32D7A"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 xml:space="preserve">The soldiers who served Australia during World War I left Australia with the legacy of the Anzac Spirit, to which we embody as a nation to this day. Stretcher Bearers and members of military bands encompassed the virtues of mateship and perseverance as they served the needs of their comrades on a daily basis.  </w:t>
      </w:r>
    </w:p>
    <w:p w14:paraId="13BB83A8" w14:textId="77777777" w:rsidR="00F23A93" w:rsidRDefault="00F23A93" w:rsidP="00BE60E4">
      <w:pPr>
        <w:spacing w:after="0" w:line="360" w:lineRule="auto"/>
        <w:jc w:val="both"/>
        <w:rPr>
          <w:rFonts w:eastAsia="Times New Roman" w:cstheme="minorHAnsi"/>
          <w:color w:val="000000"/>
          <w:lang w:eastAsia="en-AU"/>
        </w:rPr>
      </w:pPr>
    </w:p>
    <w:p w14:paraId="7FB5B316" w14:textId="44A6ADA0" w:rsidR="00714ED8" w:rsidRDefault="00B32D7A"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 xml:space="preserve">Whilst those on the front line </w:t>
      </w:r>
      <w:r w:rsidR="0074097A">
        <w:rPr>
          <w:rFonts w:eastAsia="Times New Roman" w:cstheme="minorHAnsi"/>
          <w:color w:val="000000"/>
          <w:lang w:eastAsia="en-AU"/>
        </w:rPr>
        <w:t>engaged in combat</w:t>
      </w:r>
      <w:r>
        <w:rPr>
          <w:rFonts w:eastAsia="Times New Roman" w:cstheme="minorHAnsi"/>
          <w:color w:val="000000"/>
          <w:lang w:eastAsia="en-AU"/>
        </w:rPr>
        <w:t xml:space="preserve">, it was the stretcher-bearers who rescued badly wounded comrades – often those they knew – from no man’s land and took them to safety amidst gun fire and shelling. </w:t>
      </w:r>
      <w:r w:rsidR="00714ED8">
        <w:rPr>
          <w:rFonts w:eastAsia="Times New Roman" w:cstheme="minorHAnsi"/>
          <w:color w:val="000000"/>
          <w:lang w:eastAsia="en-AU"/>
        </w:rPr>
        <w:t xml:space="preserve">Woolcock would work in teams of four or eight to transport the wounded which would require teamwork and trust in your comrade. </w:t>
      </w:r>
      <w:r w:rsidR="00F23A93">
        <w:rPr>
          <w:rFonts w:eastAsia="Times New Roman" w:cstheme="minorHAnsi"/>
          <w:color w:val="000000"/>
          <w:lang w:eastAsia="en-AU"/>
        </w:rPr>
        <w:t>Enemy contact, including snipers, made the work of stretcher</w:t>
      </w:r>
      <w:r w:rsidR="0074097A">
        <w:rPr>
          <w:rFonts w:eastAsia="Times New Roman" w:cstheme="minorHAnsi"/>
          <w:color w:val="000000"/>
          <w:lang w:eastAsia="en-AU"/>
        </w:rPr>
        <w:t>-</w:t>
      </w:r>
      <w:r w:rsidR="00F23A93">
        <w:rPr>
          <w:rFonts w:eastAsia="Times New Roman" w:cstheme="minorHAnsi"/>
          <w:color w:val="000000"/>
          <w:lang w:eastAsia="en-AU"/>
        </w:rPr>
        <w:t xml:space="preserve">bearers challenging and perilous. The terrain </w:t>
      </w:r>
      <w:r w:rsidR="00714ED8">
        <w:rPr>
          <w:rFonts w:eastAsia="Times New Roman" w:cstheme="minorHAnsi"/>
          <w:color w:val="000000"/>
          <w:lang w:eastAsia="en-AU"/>
        </w:rPr>
        <w:t>Woolcock</w:t>
      </w:r>
      <w:r w:rsidR="00F23A93">
        <w:rPr>
          <w:rFonts w:eastAsia="Times New Roman" w:cstheme="minorHAnsi"/>
          <w:color w:val="000000"/>
          <w:lang w:eastAsia="en-AU"/>
        </w:rPr>
        <w:t xml:space="preserve"> had to endure made </w:t>
      </w:r>
      <w:r w:rsidR="00714ED8">
        <w:rPr>
          <w:rFonts w:eastAsia="Times New Roman" w:cstheme="minorHAnsi"/>
          <w:color w:val="000000"/>
          <w:lang w:eastAsia="en-AU"/>
        </w:rPr>
        <w:t>his</w:t>
      </w:r>
      <w:r w:rsidR="00F23A93">
        <w:rPr>
          <w:rFonts w:eastAsia="Times New Roman" w:cstheme="minorHAnsi"/>
          <w:color w:val="000000"/>
          <w:lang w:eastAsia="en-AU"/>
        </w:rPr>
        <w:t xml:space="preserve"> task more difficult, and according to Kearn</w:t>
      </w:r>
      <w:r w:rsidR="00091906">
        <w:rPr>
          <w:rFonts w:eastAsia="Times New Roman" w:cstheme="minorHAnsi"/>
          <w:color w:val="000000"/>
          <w:lang w:eastAsia="en-AU"/>
        </w:rPr>
        <w:t>e</w:t>
      </w:r>
      <w:r w:rsidR="00F23A93">
        <w:rPr>
          <w:rFonts w:eastAsia="Times New Roman" w:cstheme="minorHAnsi"/>
          <w:color w:val="000000"/>
          <w:lang w:eastAsia="en-AU"/>
        </w:rPr>
        <w:t xml:space="preserve">y </w:t>
      </w:r>
      <w:r w:rsidR="00091906">
        <w:rPr>
          <w:rFonts w:eastAsia="Times New Roman" w:cstheme="minorHAnsi"/>
          <w:color w:val="000000"/>
          <w:lang w:eastAsia="en-AU"/>
        </w:rPr>
        <w:t>&amp;</w:t>
      </w:r>
      <w:r w:rsidR="00F23A93">
        <w:rPr>
          <w:rFonts w:eastAsia="Times New Roman" w:cstheme="minorHAnsi"/>
          <w:color w:val="000000"/>
          <w:lang w:eastAsia="en-AU"/>
        </w:rPr>
        <w:t xml:space="preserve"> Cleary (2017) </w:t>
      </w:r>
      <w:r>
        <w:rPr>
          <w:rFonts w:eastAsia="Times New Roman" w:cstheme="minorHAnsi"/>
          <w:color w:val="000000"/>
          <w:lang w:eastAsia="en-AU"/>
        </w:rPr>
        <w:t>“</w:t>
      </w:r>
      <w:r w:rsidR="00F23A93">
        <w:rPr>
          <w:rFonts w:eastAsia="Times New Roman" w:cstheme="minorHAnsi"/>
          <w:i/>
          <w:color w:val="000000"/>
          <w:lang w:eastAsia="en-AU"/>
        </w:rPr>
        <w:t>h</w:t>
      </w:r>
      <w:r w:rsidRPr="003F31AE">
        <w:rPr>
          <w:rFonts w:eastAsia="Times New Roman" w:cstheme="minorHAnsi"/>
          <w:i/>
          <w:color w:val="000000"/>
          <w:lang w:eastAsia="en-AU"/>
        </w:rPr>
        <w:t>and carts and horse drawn carts were used when the terrain allowed</w:t>
      </w:r>
      <w:r w:rsidR="00F23A93">
        <w:rPr>
          <w:rFonts w:eastAsia="Times New Roman" w:cstheme="minorHAnsi"/>
          <w:i/>
          <w:color w:val="000000"/>
          <w:lang w:eastAsia="en-AU"/>
        </w:rPr>
        <w:t>,</w:t>
      </w:r>
      <w:r w:rsidRPr="003F31AE">
        <w:rPr>
          <w:rFonts w:eastAsia="Times New Roman" w:cstheme="minorHAnsi"/>
          <w:i/>
          <w:color w:val="000000"/>
          <w:lang w:eastAsia="en-AU"/>
        </w:rPr>
        <w:t xml:space="preserve"> </w:t>
      </w:r>
      <w:r w:rsidR="00F23A93">
        <w:rPr>
          <w:rFonts w:eastAsia="Times New Roman" w:cstheme="minorHAnsi"/>
          <w:i/>
          <w:color w:val="000000"/>
          <w:lang w:eastAsia="en-AU"/>
        </w:rPr>
        <w:t>b</w:t>
      </w:r>
      <w:r w:rsidRPr="003F31AE">
        <w:rPr>
          <w:rFonts w:eastAsia="Times New Roman" w:cstheme="minorHAnsi"/>
          <w:i/>
          <w:color w:val="000000"/>
          <w:lang w:eastAsia="en-AU"/>
        </w:rPr>
        <w:t>ut rough or muddy ground meant all stretche</w:t>
      </w:r>
      <w:r w:rsidR="00F23A93">
        <w:rPr>
          <w:rFonts w:eastAsia="Times New Roman" w:cstheme="minorHAnsi"/>
          <w:i/>
          <w:color w:val="000000"/>
          <w:lang w:eastAsia="en-AU"/>
        </w:rPr>
        <w:t>r</w:t>
      </w:r>
      <w:r w:rsidRPr="003F31AE">
        <w:rPr>
          <w:rFonts w:eastAsia="Times New Roman" w:cstheme="minorHAnsi"/>
          <w:i/>
          <w:color w:val="000000"/>
          <w:lang w:eastAsia="en-AU"/>
        </w:rPr>
        <w:t xml:space="preserve"> cases had to be carried</w:t>
      </w:r>
      <w:r>
        <w:rPr>
          <w:rFonts w:eastAsia="Times New Roman" w:cstheme="minorHAnsi"/>
          <w:i/>
          <w:color w:val="000000"/>
          <w:lang w:eastAsia="en-AU"/>
        </w:rPr>
        <w:t xml:space="preserve">” </w:t>
      </w:r>
      <w:r>
        <w:rPr>
          <w:rFonts w:eastAsia="Times New Roman" w:cstheme="minorHAnsi"/>
          <w:color w:val="000000"/>
          <w:lang w:eastAsia="en-AU"/>
        </w:rPr>
        <w:t xml:space="preserve">(Kearney &amp; </w:t>
      </w:r>
      <w:r w:rsidR="00F23A93">
        <w:rPr>
          <w:rFonts w:eastAsia="Times New Roman" w:cstheme="minorHAnsi"/>
          <w:color w:val="000000"/>
          <w:lang w:eastAsia="en-AU"/>
        </w:rPr>
        <w:t>Cleary, 2017, p.</w:t>
      </w:r>
      <w:r w:rsidR="00714ED8">
        <w:rPr>
          <w:rFonts w:eastAsia="Times New Roman" w:cstheme="minorHAnsi"/>
          <w:color w:val="000000"/>
          <w:lang w:eastAsia="en-AU"/>
        </w:rPr>
        <w:t xml:space="preserve"> 282</w:t>
      </w:r>
      <w:r w:rsidR="00F23A93">
        <w:rPr>
          <w:rFonts w:eastAsia="Times New Roman" w:cstheme="minorHAnsi"/>
          <w:color w:val="000000"/>
          <w:lang w:eastAsia="en-AU"/>
        </w:rPr>
        <w:t>)</w:t>
      </w:r>
      <w:r w:rsidR="00714ED8">
        <w:rPr>
          <w:rFonts w:eastAsia="Times New Roman" w:cstheme="minorHAnsi"/>
          <w:color w:val="000000"/>
          <w:lang w:eastAsia="en-AU"/>
        </w:rPr>
        <w:t>.</w:t>
      </w:r>
      <w:r w:rsidR="00091906">
        <w:rPr>
          <w:rFonts w:eastAsia="Times New Roman" w:cstheme="minorHAnsi"/>
          <w:color w:val="000000"/>
          <w:lang w:eastAsia="en-AU"/>
        </w:rPr>
        <w:t xml:space="preserve"> </w:t>
      </w:r>
    </w:p>
    <w:p w14:paraId="04B8ED96" w14:textId="77777777" w:rsidR="00714ED8" w:rsidRDefault="00714ED8" w:rsidP="00BE60E4">
      <w:pPr>
        <w:spacing w:after="0" w:line="360" w:lineRule="auto"/>
        <w:jc w:val="both"/>
        <w:rPr>
          <w:rFonts w:eastAsia="Times New Roman" w:cstheme="minorHAnsi"/>
          <w:color w:val="000000"/>
          <w:lang w:eastAsia="en-AU"/>
        </w:rPr>
      </w:pPr>
    </w:p>
    <w:p w14:paraId="572F334D" w14:textId="11E7C6F6" w:rsidR="00F23A93" w:rsidRDefault="00F23A93"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In the winter months stretcher</w:t>
      </w:r>
      <w:r w:rsidR="0074097A">
        <w:rPr>
          <w:rFonts w:eastAsia="Times New Roman" w:cstheme="minorHAnsi"/>
          <w:color w:val="000000"/>
          <w:lang w:eastAsia="en-AU"/>
        </w:rPr>
        <w:t>-</w:t>
      </w:r>
      <w:r>
        <w:rPr>
          <w:rFonts w:eastAsia="Times New Roman" w:cstheme="minorHAnsi"/>
          <w:color w:val="000000"/>
          <w:lang w:eastAsia="en-AU"/>
        </w:rPr>
        <w:t>bearers worked through feet-sucking mud and shell-torn ground and navigating these obstacles was tiring and time-consuming.</w:t>
      </w:r>
      <w:r w:rsidR="00714ED8">
        <w:rPr>
          <w:rFonts w:eastAsia="Times New Roman" w:cstheme="minorHAnsi"/>
          <w:color w:val="000000"/>
          <w:lang w:eastAsia="en-AU"/>
        </w:rPr>
        <w:t xml:space="preserve"> During the battles of </w:t>
      </w:r>
      <w:proofErr w:type="spellStart"/>
      <w:r w:rsidR="00714ED8">
        <w:rPr>
          <w:rFonts w:eastAsia="Times New Roman" w:cstheme="minorHAnsi"/>
          <w:color w:val="000000"/>
          <w:lang w:eastAsia="en-AU"/>
        </w:rPr>
        <w:t>Broodseinde</w:t>
      </w:r>
      <w:proofErr w:type="spellEnd"/>
      <w:r w:rsidR="00714ED8">
        <w:rPr>
          <w:rFonts w:eastAsia="Times New Roman" w:cstheme="minorHAnsi"/>
          <w:color w:val="000000"/>
          <w:lang w:eastAsia="en-AU"/>
        </w:rPr>
        <w:t xml:space="preserve"> and </w:t>
      </w:r>
      <w:proofErr w:type="spellStart"/>
      <w:r w:rsidR="00714ED8">
        <w:rPr>
          <w:rFonts w:eastAsia="Times New Roman" w:cstheme="minorHAnsi"/>
          <w:color w:val="000000"/>
          <w:lang w:eastAsia="en-AU"/>
        </w:rPr>
        <w:t>Poelcapelle</w:t>
      </w:r>
      <w:proofErr w:type="spellEnd"/>
      <w:r w:rsidR="00714ED8">
        <w:rPr>
          <w:rFonts w:eastAsia="Times New Roman" w:cstheme="minorHAnsi"/>
          <w:color w:val="000000"/>
          <w:lang w:eastAsia="en-AU"/>
        </w:rPr>
        <w:t>, Woolcock worked in mud up to his knees</w:t>
      </w:r>
      <w:r w:rsidR="00091906">
        <w:rPr>
          <w:rFonts w:eastAsia="Times New Roman" w:cstheme="minorHAnsi"/>
          <w:color w:val="000000"/>
          <w:lang w:eastAsia="en-AU"/>
        </w:rPr>
        <w:t xml:space="preserve"> (Australian War Memorial, 2020)</w:t>
      </w:r>
      <w:r w:rsidR="00714ED8">
        <w:rPr>
          <w:rFonts w:eastAsia="Times New Roman" w:cstheme="minorHAnsi"/>
          <w:color w:val="000000"/>
          <w:lang w:eastAsia="en-AU"/>
        </w:rPr>
        <w:t>.</w:t>
      </w:r>
      <w:r>
        <w:rPr>
          <w:rFonts w:eastAsia="Times New Roman" w:cstheme="minorHAnsi"/>
          <w:color w:val="000000"/>
          <w:lang w:eastAsia="en-AU"/>
        </w:rPr>
        <w:t xml:space="preserve"> The timeframe for those who required necessary critical treatment is known as the ‘golden hour’ and Woolcock and his team persevered to ensure the chance of survival for the wounded was optimal. In World War I</w:t>
      </w:r>
      <w:r w:rsidR="00714ED8">
        <w:rPr>
          <w:rFonts w:eastAsia="Times New Roman" w:cstheme="minorHAnsi"/>
          <w:color w:val="000000"/>
          <w:lang w:eastAsia="en-AU"/>
        </w:rPr>
        <w:t>,</w:t>
      </w:r>
      <w:r>
        <w:rPr>
          <w:rFonts w:eastAsia="Times New Roman" w:cstheme="minorHAnsi"/>
          <w:color w:val="000000"/>
          <w:lang w:eastAsia="en-AU"/>
        </w:rPr>
        <w:t xml:space="preserve"> penicillin and anti-biotics were not yet invented, and I can imagine Woolcock and other</w:t>
      </w:r>
      <w:r w:rsidR="0074097A">
        <w:rPr>
          <w:rFonts w:eastAsia="Times New Roman" w:cstheme="minorHAnsi"/>
          <w:color w:val="000000"/>
          <w:lang w:eastAsia="en-AU"/>
        </w:rPr>
        <w:t xml:space="preserve"> </w:t>
      </w:r>
      <w:r>
        <w:rPr>
          <w:rFonts w:eastAsia="Times New Roman" w:cstheme="minorHAnsi"/>
          <w:color w:val="000000"/>
          <w:lang w:eastAsia="en-AU"/>
        </w:rPr>
        <w:t>stretcher</w:t>
      </w:r>
      <w:r w:rsidR="0074097A">
        <w:rPr>
          <w:rFonts w:eastAsia="Times New Roman" w:cstheme="minorHAnsi"/>
          <w:color w:val="000000"/>
          <w:lang w:eastAsia="en-AU"/>
        </w:rPr>
        <w:t>-</w:t>
      </w:r>
      <w:r>
        <w:rPr>
          <w:rFonts w:eastAsia="Times New Roman" w:cstheme="minorHAnsi"/>
          <w:color w:val="000000"/>
          <w:lang w:eastAsia="en-AU"/>
        </w:rPr>
        <w:t xml:space="preserve">bearers tried to calm and reassure </w:t>
      </w:r>
      <w:r w:rsidR="00714ED8">
        <w:rPr>
          <w:rFonts w:eastAsia="Times New Roman" w:cstheme="minorHAnsi"/>
          <w:color w:val="000000"/>
          <w:lang w:eastAsia="en-AU"/>
        </w:rPr>
        <w:t>t</w:t>
      </w:r>
      <w:r>
        <w:rPr>
          <w:rFonts w:eastAsia="Times New Roman" w:cstheme="minorHAnsi"/>
          <w:color w:val="000000"/>
          <w:lang w:eastAsia="en-AU"/>
        </w:rPr>
        <w:t>he wounded, even when they knew they wouldn’t make it.</w:t>
      </w:r>
      <w:r w:rsidR="00714ED8">
        <w:rPr>
          <w:rFonts w:eastAsia="Times New Roman" w:cstheme="minorHAnsi"/>
          <w:color w:val="000000"/>
          <w:lang w:eastAsia="en-AU"/>
        </w:rPr>
        <w:t xml:space="preserve"> Any nurse, doctor or stretcher-bearer would have required perseverance and resilience throughout the war as the constant stream of war-torn bodies would be demoralising and traumatic to their mental health.</w:t>
      </w:r>
      <w:r w:rsidR="00091906">
        <w:rPr>
          <w:rFonts w:eastAsia="Times New Roman" w:cstheme="minorHAnsi"/>
          <w:color w:val="000000"/>
          <w:lang w:eastAsia="en-AU"/>
        </w:rPr>
        <w:t xml:space="preserve"> Kearney and Cleary (2017) state that many were worthy of a Victoria Cross, however none were awarded during World War 1.</w:t>
      </w:r>
    </w:p>
    <w:p w14:paraId="461B7978" w14:textId="77777777" w:rsidR="00F23A93" w:rsidRDefault="00F23A93" w:rsidP="00BE60E4">
      <w:pPr>
        <w:spacing w:after="0" w:line="360" w:lineRule="auto"/>
        <w:jc w:val="both"/>
        <w:rPr>
          <w:rFonts w:eastAsia="Times New Roman" w:cstheme="minorHAnsi"/>
          <w:color w:val="000000"/>
          <w:lang w:eastAsia="en-AU"/>
        </w:rPr>
      </w:pPr>
    </w:p>
    <w:p w14:paraId="3391E498" w14:textId="48B4E8A4" w:rsidR="00714ED8" w:rsidRDefault="00F23A93" w:rsidP="00714ED8">
      <w:pPr>
        <w:spacing w:after="0" w:line="360" w:lineRule="auto"/>
        <w:jc w:val="both"/>
        <w:rPr>
          <w:rFonts w:eastAsia="Times New Roman" w:cstheme="minorHAnsi"/>
          <w:color w:val="000000"/>
          <w:lang w:eastAsia="en-AU"/>
        </w:rPr>
      </w:pPr>
      <w:r>
        <w:rPr>
          <w:rFonts w:eastAsia="Times New Roman" w:cstheme="minorHAnsi"/>
          <w:color w:val="000000"/>
          <w:lang w:eastAsia="en-AU"/>
        </w:rPr>
        <w:t>Stretcher</w:t>
      </w:r>
      <w:r w:rsidR="0074097A">
        <w:rPr>
          <w:rFonts w:eastAsia="Times New Roman" w:cstheme="minorHAnsi"/>
          <w:color w:val="000000"/>
          <w:lang w:eastAsia="en-AU"/>
        </w:rPr>
        <w:t>-</w:t>
      </w:r>
      <w:r>
        <w:rPr>
          <w:rFonts w:eastAsia="Times New Roman" w:cstheme="minorHAnsi"/>
          <w:color w:val="000000"/>
          <w:lang w:eastAsia="en-AU"/>
        </w:rPr>
        <w:t xml:space="preserve">bearing teams embodied the spirit of mateship as they worked together to carry the wounded to life-saving medical aid. </w:t>
      </w:r>
      <w:r w:rsidR="00714ED8">
        <w:rPr>
          <w:rFonts w:eastAsia="Times New Roman" w:cstheme="minorHAnsi"/>
          <w:color w:val="000000"/>
          <w:lang w:eastAsia="en-AU"/>
        </w:rPr>
        <w:t>The close bond of mateship between Woolcock and Medlin, another stretcher</w:t>
      </w:r>
      <w:r w:rsidR="0074097A">
        <w:rPr>
          <w:rFonts w:eastAsia="Times New Roman" w:cstheme="minorHAnsi"/>
          <w:color w:val="000000"/>
          <w:lang w:eastAsia="en-AU"/>
        </w:rPr>
        <w:t>-</w:t>
      </w:r>
      <w:r w:rsidR="00714ED8">
        <w:rPr>
          <w:rFonts w:eastAsia="Times New Roman" w:cstheme="minorHAnsi"/>
          <w:color w:val="000000"/>
          <w:lang w:eastAsia="en-AU"/>
        </w:rPr>
        <w:t>bearer, is outlined in Medlin’s letter to Sarah Woolcock, who wrote of Woolcock’s perseverance as a stretcher</w:t>
      </w:r>
      <w:r w:rsidR="0074097A">
        <w:rPr>
          <w:rFonts w:eastAsia="Times New Roman" w:cstheme="minorHAnsi"/>
          <w:color w:val="000000"/>
          <w:lang w:eastAsia="en-AU"/>
        </w:rPr>
        <w:t>-</w:t>
      </w:r>
      <w:r w:rsidR="00714ED8">
        <w:rPr>
          <w:rFonts w:eastAsia="Times New Roman" w:cstheme="minorHAnsi"/>
          <w:color w:val="000000"/>
          <w:lang w:eastAsia="en-AU"/>
        </w:rPr>
        <w:t xml:space="preserve">bearer and concern for his wounded: </w:t>
      </w:r>
    </w:p>
    <w:p w14:paraId="100B8F05" w14:textId="77777777" w:rsidR="00714ED8" w:rsidRDefault="00714ED8" w:rsidP="00714ED8">
      <w:pPr>
        <w:spacing w:after="0" w:line="360" w:lineRule="auto"/>
        <w:jc w:val="both"/>
        <w:rPr>
          <w:rFonts w:eastAsia="Times New Roman" w:cstheme="minorHAnsi"/>
          <w:color w:val="000000"/>
          <w:lang w:eastAsia="en-AU"/>
        </w:rPr>
      </w:pPr>
    </w:p>
    <w:p w14:paraId="0020DF2B" w14:textId="77777777" w:rsidR="002A16E2" w:rsidRDefault="00714ED8" w:rsidP="00714ED8">
      <w:pPr>
        <w:spacing w:after="0" w:line="360" w:lineRule="auto"/>
        <w:ind w:left="720"/>
        <w:jc w:val="both"/>
        <w:rPr>
          <w:rFonts w:eastAsia="Times New Roman" w:cstheme="minorHAnsi"/>
          <w:color w:val="000000"/>
          <w:lang w:eastAsia="en-AU"/>
        </w:rPr>
      </w:pPr>
      <w:r w:rsidRPr="00FC2BF7">
        <w:rPr>
          <w:rFonts w:eastAsia="Times New Roman" w:cstheme="minorHAnsi"/>
          <w:color w:val="000000"/>
          <w:lang w:eastAsia="en-AU"/>
        </w:rPr>
        <w:t>“</w:t>
      </w:r>
      <w:r w:rsidRPr="00FC2BF7">
        <w:rPr>
          <w:rFonts w:eastAsia="Times New Roman" w:cstheme="minorHAnsi"/>
          <w:i/>
          <w:iCs/>
          <w:color w:val="000000"/>
          <w:lang w:eastAsia="en-AU"/>
        </w:rPr>
        <w:t xml:space="preserve">Wherever there was danger, wherever there were wounded, he was there, and his was the strong arm ready to proffer assistance. He was the strong, brave heart that stood all hardships. I truly say I lost a </w:t>
      </w:r>
      <w:r w:rsidRPr="00FC2BF7">
        <w:rPr>
          <w:rFonts w:eastAsia="Times New Roman" w:cstheme="minorHAnsi"/>
          <w:i/>
          <w:iCs/>
          <w:color w:val="000000"/>
          <w:lang w:eastAsia="en-AU"/>
        </w:rPr>
        <w:lastRenderedPageBreak/>
        <w:t>good cobber, and you can ask any of the battalions and they will tell you he was second to none on the battlefield, and among the wounded he was as tender as a woman</w:t>
      </w:r>
      <w:r>
        <w:rPr>
          <w:rFonts w:eastAsia="Times New Roman" w:cstheme="minorHAnsi"/>
          <w:i/>
          <w:iCs/>
          <w:color w:val="000000"/>
          <w:lang w:eastAsia="en-AU"/>
        </w:rPr>
        <w:t>.</w:t>
      </w:r>
      <w:r w:rsidRPr="00FC2BF7">
        <w:rPr>
          <w:rFonts w:eastAsia="Times New Roman" w:cstheme="minorHAnsi"/>
          <w:i/>
          <w:iCs/>
          <w:color w:val="000000"/>
          <w:lang w:eastAsia="en-AU"/>
        </w:rPr>
        <w:t>”</w:t>
      </w:r>
      <w:r w:rsidRPr="00FC2BF7">
        <w:rPr>
          <w:rFonts w:eastAsia="Times New Roman" w:cstheme="minorHAnsi"/>
          <w:color w:val="000000"/>
          <w:lang w:eastAsia="en-AU"/>
        </w:rPr>
        <w:t> </w:t>
      </w:r>
      <w:r>
        <w:rPr>
          <w:rFonts w:eastAsia="Times New Roman" w:cstheme="minorHAnsi"/>
          <w:color w:val="000000"/>
          <w:lang w:eastAsia="en-AU"/>
        </w:rPr>
        <w:t xml:space="preserve"> </w:t>
      </w:r>
    </w:p>
    <w:p w14:paraId="14D00923" w14:textId="7CB07E5B" w:rsidR="00714ED8" w:rsidRPr="00FC2BF7" w:rsidRDefault="002A16E2" w:rsidP="002A16E2">
      <w:pPr>
        <w:spacing w:after="0" w:line="360" w:lineRule="auto"/>
        <w:ind w:left="720"/>
        <w:jc w:val="right"/>
        <w:rPr>
          <w:rFonts w:eastAsia="Times New Roman" w:cstheme="minorHAnsi"/>
          <w:sz w:val="24"/>
          <w:szCs w:val="24"/>
          <w:lang w:eastAsia="en-AU"/>
        </w:rPr>
      </w:pPr>
      <w:r>
        <w:rPr>
          <w:rFonts w:eastAsia="Times New Roman" w:cstheme="minorHAnsi"/>
          <w:color w:val="000000"/>
          <w:lang w:eastAsia="en-AU"/>
        </w:rPr>
        <w:t xml:space="preserve">                                                                     </w:t>
      </w:r>
      <w:r w:rsidR="00714ED8">
        <w:rPr>
          <w:rFonts w:eastAsia="Times New Roman" w:cstheme="minorHAnsi"/>
          <w:color w:val="000000"/>
          <w:lang w:eastAsia="en-AU"/>
        </w:rPr>
        <w:t>(Longo, 2018, p. 248)</w:t>
      </w:r>
    </w:p>
    <w:p w14:paraId="72630869" w14:textId="106160D2" w:rsidR="003F31AE" w:rsidRDefault="003F31AE" w:rsidP="00BE60E4">
      <w:pPr>
        <w:spacing w:after="0" w:line="360" w:lineRule="auto"/>
        <w:jc w:val="both"/>
        <w:rPr>
          <w:rFonts w:eastAsia="Times New Roman" w:cstheme="minorHAnsi"/>
          <w:color w:val="000000"/>
          <w:lang w:eastAsia="en-AU"/>
        </w:rPr>
      </w:pPr>
    </w:p>
    <w:p w14:paraId="1C2DCB8F" w14:textId="19EC624C" w:rsidR="00221545" w:rsidRDefault="00714ED8"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Military bands ar</w:t>
      </w:r>
      <w:r w:rsidR="00091906">
        <w:rPr>
          <w:rFonts w:eastAsia="Times New Roman" w:cstheme="minorHAnsi"/>
          <w:color w:val="000000"/>
          <w:lang w:eastAsia="en-AU"/>
        </w:rPr>
        <w:t>e</w:t>
      </w:r>
      <w:r>
        <w:rPr>
          <w:rFonts w:eastAsia="Times New Roman" w:cstheme="minorHAnsi"/>
          <w:color w:val="000000"/>
          <w:lang w:eastAsia="en-AU"/>
        </w:rPr>
        <w:t xml:space="preserve"> often overlooked in our collective memory of </w:t>
      </w:r>
      <w:proofErr w:type="gramStart"/>
      <w:r>
        <w:rPr>
          <w:rFonts w:eastAsia="Times New Roman" w:cstheme="minorHAnsi"/>
          <w:color w:val="000000"/>
          <w:lang w:eastAsia="en-AU"/>
        </w:rPr>
        <w:t>war,</w:t>
      </w:r>
      <w:proofErr w:type="gramEnd"/>
      <w:r>
        <w:rPr>
          <w:rFonts w:eastAsia="Times New Roman" w:cstheme="minorHAnsi"/>
          <w:color w:val="000000"/>
          <w:lang w:eastAsia="en-AU"/>
        </w:rPr>
        <w:t xml:space="preserve"> however it was their role to cheer comrades up and build a sense of mateship and togetherness within their battalions. </w:t>
      </w:r>
      <w:r w:rsidR="00221545">
        <w:rPr>
          <w:rFonts w:eastAsia="Times New Roman" w:cstheme="minorHAnsi"/>
          <w:color w:val="000000"/>
          <w:lang w:eastAsia="en-AU"/>
        </w:rPr>
        <w:t>Bands were appreciated for their sense of humour and cheering their audiences up, especially when aboard long voyages</w:t>
      </w:r>
      <w:r w:rsidR="00091906">
        <w:rPr>
          <w:rFonts w:eastAsia="Times New Roman" w:cstheme="minorHAnsi"/>
          <w:color w:val="000000"/>
          <w:lang w:eastAsia="en-AU"/>
        </w:rPr>
        <w:t xml:space="preserve"> (Cronk, 2017)</w:t>
      </w:r>
      <w:r w:rsidR="00221545">
        <w:rPr>
          <w:rFonts w:eastAsia="Times New Roman" w:cstheme="minorHAnsi"/>
          <w:color w:val="000000"/>
          <w:lang w:eastAsia="en-AU"/>
        </w:rPr>
        <w:t>.</w:t>
      </w:r>
    </w:p>
    <w:p w14:paraId="02C1987F" w14:textId="081C723B" w:rsidR="0074097A" w:rsidRPr="00221545" w:rsidRDefault="0074097A"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As our collective memory evolves, will we remember the sacrifice and contribution of stretcher-bearers and military bands, or continue to leave their story untold?</w:t>
      </w:r>
    </w:p>
    <w:p w14:paraId="10527FCA" w14:textId="68F56094" w:rsidR="00FC2BF7" w:rsidRDefault="0074097A" w:rsidP="0074097A">
      <w:pPr>
        <w:spacing w:after="0" w:line="360" w:lineRule="auto"/>
        <w:jc w:val="right"/>
        <w:rPr>
          <w:rFonts w:eastAsia="Times New Roman" w:cstheme="minorHAnsi"/>
          <w:sz w:val="24"/>
          <w:szCs w:val="24"/>
          <w:lang w:eastAsia="en-AU"/>
        </w:rPr>
      </w:pPr>
      <w:r>
        <w:rPr>
          <w:rFonts w:eastAsia="Times New Roman" w:cstheme="minorHAnsi"/>
          <w:sz w:val="24"/>
          <w:szCs w:val="24"/>
          <w:lang w:eastAsia="en-AU"/>
        </w:rPr>
        <w:t>(534 words)</w:t>
      </w:r>
    </w:p>
    <w:p w14:paraId="5EEDC340" w14:textId="412428C2" w:rsidR="0074097A" w:rsidRDefault="0074097A" w:rsidP="00BE60E4">
      <w:pPr>
        <w:spacing w:after="0" w:line="360" w:lineRule="auto"/>
        <w:jc w:val="both"/>
        <w:rPr>
          <w:rFonts w:eastAsia="Times New Roman" w:cstheme="minorHAnsi"/>
          <w:b/>
          <w:sz w:val="24"/>
          <w:szCs w:val="24"/>
          <w:lang w:eastAsia="en-AU"/>
        </w:rPr>
      </w:pPr>
    </w:p>
    <w:p w14:paraId="4DACB49C" w14:textId="5A22B1D0" w:rsidR="00FB560B" w:rsidRDefault="00C91318" w:rsidP="00BE60E4">
      <w:pPr>
        <w:spacing w:after="0" w:line="360" w:lineRule="auto"/>
        <w:jc w:val="both"/>
        <w:rPr>
          <w:rFonts w:eastAsia="Times New Roman" w:cstheme="minorHAnsi"/>
          <w:color w:val="000000"/>
          <w:lang w:eastAsia="en-AU"/>
        </w:rPr>
      </w:pPr>
      <w:r>
        <w:rPr>
          <w:rFonts w:eastAsia="Times New Roman" w:cstheme="minorHAnsi"/>
          <w:noProof/>
          <w:color w:val="000000"/>
          <w:lang w:eastAsia="en-AU"/>
        </w:rPr>
        <w:drawing>
          <wp:anchor distT="0" distB="0" distL="114300" distR="114300" simplePos="0" relativeHeight="251700224" behindDoc="1" locked="0" layoutInCell="1" allowOverlap="1" wp14:anchorId="08BBDDC4" wp14:editId="5EC8F5CE">
            <wp:simplePos x="0" y="0"/>
            <wp:positionH relativeFrom="margin">
              <wp:align>right</wp:align>
            </wp:positionH>
            <wp:positionV relativeFrom="paragraph">
              <wp:posOffset>5080</wp:posOffset>
            </wp:positionV>
            <wp:extent cx="1724025" cy="2343150"/>
            <wp:effectExtent l="0" t="0" r="9525" b="0"/>
            <wp:wrapTight wrapText="bothSides">
              <wp:wrapPolygon edited="0">
                <wp:start x="0" y="0"/>
                <wp:lineTo x="0" y="21424"/>
                <wp:lineTo x="21481" y="21424"/>
                <wp:lineTo x="2148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rison.jpg"/>
                    <pic:cNvPicPr/>
                  </pic:nvPicPr>
                  <pic:blipFill rotWithShape="1">
                    <a:blip r:embed="rId13" cstate="print">
                      <a:extLst>
                        <a:ext uri="{28A0092B-C50C-407E-A947-70E740481C1C}">
                          <a14:useLocalDpi xmlns:a14="http://schemas.microsoft.com/office/drawing/2010/main" val="0"/>
                        </a:ext>
                      </a:extLst>
                    </a:blip>
                    <a:srcRect r="12981" b="11277"/>
                    <a:stretch/>
                  </pic:blipFill>
                  <pic:spPr bwMode="auto">
                    <a:xfrm>
                      <a:off x="0" y="0"/>
                      <a:ext cx="172402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60B">
        <w:rPr>
          <w:rFonts w:eastAsia="Times New Roman" w:cstheme="minorHAnsi"/>
          <w:color w:val="000000"/>
          <w:lang w:eastAsia="en-AU"/>
        </w:rPr>
        <w:t xml:space="preserve">My name is Harrison Geater-Johnson and I </w:t>
      </w:r>
      <w:r w:rsidR="00135801">
        <w:rPr>
          <w:rFonts w:eastAsia="Times New Roman" w:cstheme="minorHAnsi"/>
          <w:color w:val="000000"/>
          <w:lang w:eastAsia="en-AU"/>
        </w:rPr>
        <w:t>live</w:t>
      </w:r>
      <w:r w:rsidR="00FB560B">
        <w:rPr>
          <w:rFonts w:eastAsia="Times New Roman" w:cstheme="minorHAnsi"/>
          <w:color w:val="000000"/>
          <w:lang w:eastAsia="en-AU"/>
        </w:rPr>
        <w:t xml:space="preserve"> on a farm at </w:t>
      </w:r>
      <w:proofErr w:type="spellStart"/>
      <w:r w:rsidR="00FB560B">
        <w:rPr>
          <w:rFonts w:eastAsia="Times New Roman" w:cstheme="minorHAnsi"/>
          <w:color w:val="000000"/>
          <w:lang w:eastAsia="en-AU"/>
        </w:rPr>
        <w:t>Tipp</w:t>
      </w:r>
      <w:r w:rsidR="00091906">
        <w:rPr>
          <w:rFonts w:eastAsia="Times New Roman" w:cstheme="minorHAnsi"/>
          <w:color w:val="000000"/>
          <w:lang w:eastAsia="en-AU"/>
        </w:rPr>
        <w:t>a</w:t>
      </w:r>
      <w:r w:rsidR="00FB560B">
        <w:rPr>
          <w:rFonts w:eastAsia="Times New Roman" w:cstheme="minorHAnsi"/>
          <w:color w:val="000000"/>
          <w:lang w:eastAsia="en-AU"/>
        </w:rPr>
        <w:t>ra</w:t>
      </w:r>
      <w:proofErr w:type="spellEnd"/>
      <w:r w:rsidR="00FB560B">
        <w:rPr>
          <w:rFonts w:eastAsia="Times New Roman" w:cstheme="minorHAnsi"/>
          <w:color w:val="000000"/>
          <w:lang w:eastAsia="en-AU"/>
        </w:rPr>
        <w:t xml:space="preserve">, 15km north west of Maitland on the Yorke Peninsula. I have grown up in a family that actively contributes to </w:t>
      </w:r>
      <w:r w:rsidR="002A16E2">
        <w:rPr>
          <w:rFonts w:eastAsia="Times New Roman" w:cstheme="minorHAnsi"/>
          <w:color w:val="000000"/>
          <w:lang w:eastAsia="en-AU"/>
        </w:rPr>
        <w:t xml:space="preserve">our </w:t>
      </w:r>
      <w:r w:rsidR="00FB560B">
        <w:rPr>
          <w:rFonts w:eastAsia="Times New Roman" w:cstheme="minorHAnsi"/>
          <w:color w:val="000000"/>
          <w:lang w:eastAsia="en-AU"/>
        </w:rPr>
        <w:t xml:space="preserve">community, especially at the local football club – Central Yorke Cougars. Aside from playing in the Senior Colts team I also boundary umpire and run water for the senior teams. I </w:t>
      </w:r>
      <w:r w:rsidR="00401797">
        <w:rPr>
          <w:rFonts w:eastAsia="Times New Roman" w:cstheme="minorHAnsi"/>
          <w:color w:val="000000"/>
          <w:lang w:eastAsia="en-AU"/>
        </w:rPr>
        <w:t>enjoy</w:t>
      </w:r>
      <w:r w:rsidR="00FB560B">
        <w:rPr>
          <w:rFonts w:eastAsia="Times New Roman" w:cstheme="minorHAnsi"/>
          <w:color w:val="000000"/>
          <w:lang w:eastAsia="en-AU"/>
        </w:rPr>
        <w:t xml:space="preserve"> play</w:t>
      </w:r>
      <w:r w:rsidR="00401797">
        <w:rPr>
          <w:rFonts w:eastAsia="Times New Roman" w:cstheme="minorHAnsi"/>
          <w:color w:val="000000"/>
          <w:lang w:eastAsia="en-AU"/>
        </w:rPr>
        <w:t>ing</w:t>
      </w:r>
      <w:r w:rsidR="00FB560B">
        <w:rPr>
          <w:rFonts w:eastAsia="Times New Roman" w:cstheme="minorHAnsi"/>
          <w:color w:val="000000"/>
          <w:lang w:eastAsia="en-AU"/>
        </w:rPr>
        <w:t xml:space="preserve"> cricket in the summer</w:t>
      </w:r>
      <w:r w:rsidR="00401797">
        <w:rPr>
          <w:rFonts w:eastAsia="Times New Roman" w:cstheme="minorHAnsi"/>
          <w:color w:val="000000"/>
          <w:lang w:eastAsia="en-AU"/>
        </w:rPr>
        <w:t xml:space="preserve"> and have </w:t>
      </w:r>
      <w:r w:rsidR="00A628FE">
        <w:rPr>
          <w:rFonts w:eastAsia="Times New Roman" w:cstheme="minorHAnsi"/>
          <w:color w:val="000000"/>
          <w:lang w:eastAsia="en-AU"/>
        </w:rPr>
        <w:t>played for</w:t>
      </w:r>
      <w:r w:rsidR="00401797">
        <w:rPr>
          <w:rFonts w:eastAsia="Times New Roman" w:cstheme="minorHAnsi"/>
          <w:color w:val="000000"/>
          <w:lang w:eastAsia="en-AU"/>
        </w:rPr>
        <w:t xml:space="preserve"> the Yorke Peninsula Association at the Country Cup.</w:t>
      </w:r>
      <w:r w:rsidR="00FB560B">
        <w:rPr>
          <w:rFonts w:eastAsia="Times New Roman" w:cstheme="minorHAnsi"/>
          <w:color w:val="000000"/>
          <w:lang w:eastAsia="en-AU"/>
        </w:rPr>
        <w:t xml:space="preserve"> </w:t>
      </w:r>
      <w:r w:rsidR="00A628FE">
        <w:rPr>
          <w:rFonts w:eastAsia="Times New Roman" w:cstheme="minorHAnsi"/>
          <w:color w:val="000000"/>
          <w:lang w:eastAsia="en-AU"/>
        </w:rPr>
        <w:t xml:space="preserve">My grandparents taught me to play Lawn Bowls at a young age, and </w:t>
      </w:r>
      <w:r w:rsidR="00FB560B">
        <w:rPr>
          <w:rFonts w:eastAsia="Times New Roman" w:cstheme="minorHAnsi"/>
          <w:color w:val="000000"/>
          <w:lang w:eastAsia="en-AU"/>
        </w:rPr>
        <w:t xml:space="preserve">I am currently </w:t>
      </w:r>
      <w:r w:rsidR="00A628FE">
        <w:rPr>
          <w:rFonts w:eastAsia="Times New Roman" w:cstheme="minorHAnsi"/>
          <w:color w:val="000000"/>
          <w:lang w:eastAsia="en-AU"/>
        </w:rPr>
        <w:t xml:space="preserve">selected </w:t>
      </w:r>
      <w:r w:rsidR="00FB560B">
        <w:rPr>
          <w:rFonts w:eastAsia="Times New Roman" w:cstheme="minorHAnsi"/>
          <w:color w:val="000000"/>
          <w:lang w:eastAsia="en-AU"/>
        </w:rPr>
        <w:t xml:space="preserve">in the </w:t>
      </w:r>
      <w:r w:rsidR="00A628FE">
        <w:rPr>
          <w:rFonts w:eastAsia="Times New Roman" w:cstheme="minorHAnsi"/>
          <w:color w:val="000000"/>
          <w:lang w:eastAsia="en-AU"/>
        </w:rPr>
        <w:t xml:space="preserve">South Australian </w:t>
      </w:r>
      <w:r w:rsidR="00FB560B">
        <w:rPr>
          <w:rFonts w:eastAsia="Times New Roman" w:cstheme="minorHAnsi"/>
          <w:color w:val="000000"/>
          <w:lang w:eastAsia="en-AU"/>
        </w:rPr>
        <w:t>U18 Lawn Bowls squad.</w:t>
      </w:r>
      <w:r w:rsidR="00401797">
        <w:rPr>
          <w:rFonts w:eastAsia="Times New Roman" w:cstheme="minorHAnsi"/>
          <w:color w:val="000000"/>
          <w:lang w:eastAsia="en-AU"/>
        </w:rPr>
        <w:t xml:space="preserve"> </w:t>
      </w:r>
      <w:r w:rsidR="00A628FE">
        <w:rPr>
          <w:rFonts w:eastAsia="Times New Roman" w:cstheme="minorHAnsi"/>
          <w:color w:val="000000"/>
          <w:lang w:eastAsia="en-AU"/>
        </w:rPr>
        <w:t xml:space="preserve">Additionally, </w:t>
      </w:r>
      <w:r w:rsidR="00401797">
        <w:rPr>
          <w:rFonts w:eastAsia="Times New Roman" w:cstheme="minorHAnsi"/>
          <w:color w:val="000000"/>
          <w:lang w:eastAsia="en-AU"/>
        </w:rPr>
        <w:t>I have been privileged to represent my school with pride at Knock Out Sports.</w:t>
      </w:r>
      <w:r w:rsidR="00135801" w:rsidRPr="001358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B39783" w14:textId="15C86378" w:rsidR="00FB560B" w:rsidRDefault="00FB560B" w:rsidP="00BE60E4">
      <w:pPr>
        <w:spacing w:after="0" w:line="360" w:lineRule="auto"/>
        <w:jc w:val="both"/>
        <w:rPr>
          <w:rFonts w:eastAsia="Times New Roman" w:cstheme="minorHAnsi"/>
          <w:color w:val="000000"/>
          <w:lang w:eastAsia="en-AU"/>
        </w:rPr>
      </w:pPr>
    </w:p>
    <w:p w14:paraId="439CB521" w14:textId="7362DC7D" w:rsidR="00FB560B" w:rsidRDefault="00401797" w:rsidP="00BE60E4">
      <w:pPr>
        <w:spacing w:after="0" w:line="360" w:lineRule="auto"/>
        <w:jc w:val="both"/>
        <w:rPr>
          <w:rFonts w:eastAsia="Times New Roman" w:cstheme="minorHAnsi"/>
          <w:color w:val="000000"/>
          <w:lang w:eastAsia="en-AU"/>
        </w:rPr>
      </w:pPr>
      <w:r>
        <w:rPr>
          <w:rFonts w:eastAsia="Times New Roman" w:cstheme="minorHAnsi"/>
          <w:color w:val="000000"/>
          <w:lang w:eastAsia="en-AU"/>
        </w:rPr>
        <w:t xml:space="preserve">In Agriculture, I have the </w:t>
      </w:r>
      <w:r w:rsidR="00135801">
        <w:rPr>
          <w:rFonts w:eastAsia="Times New Roman" w:cstheme="minorHAnsi"/>
          <w:color w:val="000000"/>
          <w:lang w:eastAsia="en-AU"/>
        </w:rPr>
        <w:t>opportunity to</w:t>
      </w:r>
      <w:r w:rsidR="00A628FE">
        <w:rPr>
          <w:rFonts w:eastAsia="Times New Roman" w:cstheme="minorHAnsi"/>
          <w:color w:val="000000"/>
          <w:lang w:eastAsia="en-AU"/>
        </w:rPr>
        <w:t xml:space="preserve"> learn in a hands-on environment and</w:t>
      </w:r>
      <w:r w:rsidR="00135801">
        <w:rPr>
          <w:rFonts w:eastAsia="Times New Roman" w:cstheme="minorHAnsi"/>
          <w:color w:val="000000"/>
          <w:lang w:eastAsia="en-AU"/>
        </w:rPr>
        <w:t xml:space="preserve"> </w:t>
      </w:r>
      <w:r>
        <w:rPr>
          <w:rFonts w:eastAsia="Times New Roman" w:cstheme="minorHAnsi"/>
          <w:color w:val="000000"/>
          <w:lang w:eastAsia="en-AU"/>
        </w:rPr>
        <w:t>represent Central Yorke School at the Royal Adelaide Show with our school goats and alpacas. I am disappointed that due to the current climate we are unable to display our skills and hard work</w:t>
      </w:r>
      <w:r w:rsidR="00135801">
        <w:rPr>
          <w:rFonts w:eastAsia="Times New Roman" w:cstheme="minorHAnsi"/>
          <w:color w:val="000000"/>
          <w:lang w:eastAsia="en-AU"/>
        </w:rPr>
        <w:t xml:space="preserve"> this year</w:t>
      </w:r>
      <w:r>
        <w:rPr>
          <w:rFonts w:eastAsia="Times New Roman" w:cstheme="minorHAnsi"/>
          <w:color w:val="000000"/>
          <w:lang w:eastAsia="en-AU"/>
        </w:rPr>
        <w:t>.</w:t>
      </w:r>
      <w:r w:rsidR="00786520">
        <w:rPr>
          <w:rFonts w:eastAsia="Times New Roman" w:cstheme="minorHAnsi"/>
          <w:color w:val="000000"/>
          <w:lang w:eastAsia="en-AU"/>
        </w:rPr>
        <w:t xml:space="preserve"> I </w:t>
      </w:r>
      <w:r w:rsidR="00A628FE">
        <w:rPr>
          <w:rFonts w:eastAsia="Times New Roman" w:cstheme="minorHAnsi"/>
          <w:color w:val="000000"/>
          <w:lang w:eastAsia="en-AU"/>
        </w:rPr>
        <w:t xml:space="preserve">believe it is important for young people to learn and appreciate history so they can better understand how the world and society has developed over time. I have always enjoyed HASS, however </w:t>
      </w:r>
      <w:r w:rsidR="00786520">
        <w:rPr>
          <w:rFonts w:eastAsia="Times New Roman" w:cstheme="minorHAnsi"/>
          <w:color w:val="000000"/>
          <w:lang w:eastAsia="en-AU"/>
        </w:rPr>
        <w:t xml:space="preserve">learning about World War I </w:t>
      </w:r>
      <w:r w:rsidR="00A628FE">
        <w:rPr>
          <w:rFonts w:eastAsia="Times New Roman" w:cstheme="minorHAnsi"/>
          <w:color w:val="000000"/>
          <w:lang w:eastAsia="en-AU"/>
        </w:rPr>
        <w:t>has been particularly of interest</w:t>
      </w:r>
      <w:r w:rsidR="00786520">
        <w:rPr>
          <w:rFonts w:eastAsia="Times New Roman" w:cstheme="minorHAnsi"/>
          <w:color w:val="000000"/>
          <w:lang w:eastAsia="en-AU"/>
        </w:rPr>
        <w:t xml:space="preserve">, specifically </w:t>
      </w:r>
      <w:r w:rsidR="00135801">
        <w:rPr>
          <w:rFonts w:eastAsia="Times New Roman" w:cstheme="minorHAnsi"/>
          <w:color w:val="000000"/>
          <w:lang w:eastAsia="en-AU"/>
        </w:rPr>
        <w:t>discovering</w:t>
      </w:r>
      <w:r w:rsidR="00786520">
        <w:rPr>
          <w:rFonts w:eastAsia="Times New Roman" w:cstheme="minorHAnsi"/>
          <w:color w:val="000000"/>
          <w:lang w:eastAsia="en-AU"/>
        </w:rPr>
        <w:t xml:space="preserve"> more on my family’s role in the Great War. </w:t>
      </w:r>
      <w:r w:rsidR="00135801">
        <w:rPr>
          <w:rFonts w:eastAsia="Times New Roman" w:cstheme="minorHAnsi"/>
          <w:color w:val="000000"/>
          <w:lang w:eastAsia="en-AU"/>
        </w:rPr>
        <w:t xml:space="preserve">During a school camp to Canberra, </w:t>
      </w:r>
      <w:r w:rsidR="00786520">
        <w:rPr>
          <w:rFonts w:eastAsia="Times New Roman" w:cstheme="minorHAnsi"/>
          <w:color w:val="000000"/>
          <w:lang w:eastAsia="en-AU"/>
        </w:rPr>
        <w:t xml:space="preserve">I </w:t>
      </w:r>
      <w:r w:rsidR="00135801">
        <w:rPr>
          <w:rFonts w:eastAsia="Times New Roman" w:cstheme="minorHAnsi"/>
          <w:color w:val="000000"/>
          <w:lang w:eastAsia="en-AU"/>
        </w:rPr>
        <w:t xml:space="preserve">had the opportunity to visit </w:t>
      </w:r>
      <w:r w:rsidR="00786520">
        <w:rPr>
          <w:rFonts w:eastAsia="Times New Roman" w:cstheme="minorHAnsi"/>
          <w:color w:val="000000"/>
          <w:lang w:eastAsia="en-AU"/>
        </w:rPr>
        <w:t xml:space="preserve">the Australian War Memorial and was in awe of the Roll of Honour, specifically the sheer number of names engraved </w:t>
      </w:r>
      <w:r w:rsidR="007B576F">
        <w:rPr>
          <w:rFonts w:eastAsia="Times New Roman" w:cstheme="minorHAnsi"/>
          <w:color w:val="000000"/>
          <w:lang w:eastAsia="en-AU"/>
        </w:rPr>
        <w:t xml:space="preserve">on the </w:t>
      </w:r>
      <w:r w:rsidR="00135801">
        <w:rPr>
          <w:rFonts w:eastAsia="Times New Roman" w:cstheme="minorHAnsi"/>
          <w:color w:val="000000"/>
          <w:lang w:eastAsia="en-AU"/>
        </w:rPr>
        <w:t>plaques</w:t>
      </w:r>
      <w:r w:rsidR="007B576F">
        <w:rPr>
          <w:rFonts w:eastAsia="Times New Roman" w:cstheme="minorHAnsi"/>
          <w:color w:val="000000"/>
          <w:lang w:eastAsia="en-AU"/>
        </w:rPr>
        <w:t xml:space="preserve">. This experience led me to learn more about the conditions soldiers and nurses endured and found the uniform, equipment and 3-D exhibits most interesting. At that time, I didn’t know William’s name would be on display, let alone that I had a family member who had served. Thanks to this experience we now have this insight. </w:t>
      </w:r>
      <w:r w:rsidR="00786520">
        <w:rPr>
          <w:rFonts w:eastAsia="Times New Roman" w:cstheme="minorHAnsi"/>
          <w:color w:val="000000"/>
          <w:lang w:eastAsia="en-AU"/>
        </w:rPr>
        <w:t>In the future</w:t>
      </w:r>
      <w:r w:rsidR="007B576F">
        <w:rPr>
          <w:rFonts w:eastAsia="Times New Roman" w:cstheme="minorHAnsi"/>
          <w:color w:val="000000"/>
          <w:lang w:eastAsia="en-AU"/>
        </w:rPr>
        <w:t>,</w:t>
      </w:r>
      <w:r w:rsidR="00786520">
        <w:rPr>
          <w:rFonts w:eastAsia="Times New Roman" w:cstheme="minorHAnsi"/>
          <w:color w:val="000000"/>
          <w:lang w:eastAsia="en-AU"/>
        </w:rPr>
        <w:t xml:space="preserve"> I plan to go on a pilgrimage to </w:t>
      </w:r>
      <w:proofErr w:type="spellStart"/>
      <w:r w:rsidR="00786520">
        <w:rPr>
          <w:rFonts w:eastAsia="Times New Roman" w:cstheme="minorHAnsi"/>
          <w:color w:val="000000"/>
          <w:lang w:eastAsia="en-AU"/>
        </w:rPr>
        <w:t>Doullens</w:t>
      </w:r>
      <w:proofErr w:type="spellEnd"/>
      <w:r w:rsidR="00786520">
        <w:rPr>
          <w:rFonts w:eastAsia="Times New Roman" w:cstheme="minorHAnsi"/>
          <w:color w:val="000000"/>
          <w:lang w:eastAsia="en-AU"/>
        </w:rPr>
        <w:t xml:space="preserve"> Communal </w:t>
      </w:r>
      <w:proofErr w:type="spellStart"/>
      <w:r w:rsidR="00786520">
        <w:rPr>
          <w:rFonts w:eastAsia="Times New Roman" w:cstheme="minorHAnsi"/>
          <w:color w:val="000000"/>
          <w:lang w:eastAsia="en-AU"/>
        </w:rPr>
        <w:t>Cemetary</w:t>
      </w:r>
      <w:proofErr w:type="spellEnd"/>
      <w:r w:rsidR="00786520">
        <w:rPr>
          <w:rFonts w:eastAsia="Times New Roman" w:cstheme="minorHAnsi"/>
          <w:color w:val="000000"/>
          <w:lang w:eastAsia="en-AU"/>
        </w:rPr>
        <w:t xml:space="preserve"> to visit William’s grave on behalf of my family.</w:t>
      </w:r>
    </w:p>
    <w:p w14:paraId="2B38093B" w14:textId="77777777" w:rsidR="00401797" w:rsidRDefault="00401797" w:rsidP="00BE60E4">
      <w:pPr>
        <w:spacing w:after="0" w:line="360" w:lineRule="auto"/>
        <w:jc w:val="both"/>
        <w:rPr>
          <w:rFonts w:eastAsia="Times New Roman" w:cstheme="minorHAnsi"/>
          <w:color w:val="000000"/>
          <w:lang w:eastAsia="en-AU"/>
        </w:rPr>
      </w:pPr>
    </w:p>
    <w:p w14:paraId="0A6155C1" w14:textId="1C2A38B0" w:rsidR="00CF666F" w:rsidRDefault="00FC2BF7" w:rsidP="00BE60E4">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lastRenderedPageBreak/>
        <w:t xml:space="preserve">During my research of William </w:t>
      </w:r>
      <w:proofErr w:type="spellStart"/>
      <w:r w:rsidRPr="00FC2BF7">
        <w:rPr>
          <w:rFonts w:eastAsia="Times New Roman" w:cstheme="minorHAnsi"/>
          <w:color w:val="000000"/>
          <w:lang w:eastAsia="en-AU"/>
        </w:rPr>
        <w:t>Gepp</w:t>
      </w:r>
      <w:proofErr w:type="spellEnd"/>
      <w:r w:rsidRPr="00FC2BF7">
        <w:rPr>
          <w:rFonts w:eastAsia="Times New Roman" w:cstheme="minorHAnsi"/>
          <w:color w:val="000000"/>
          <w:lang w:eastAsia="en-AU"/>
        </w:rPr>
        <w:t xml:space="preserve"> Woolcock I have grown close </w:t>
      </w:r>
      <w:r w:rsidR="00401797">
        <w:rPr>
          <w:rFonts w:eastAsia="Times New Roman" w:cstheme="minorHAnsi"/>
          <w:color w:val="000000"/>
          <w:lang w:eastAsia="en-AU"/>
        </w:rPr>
        <w:t xml:space="preserve">with my mother, Michelle, and Great-Grandmother Elizabeth ‘Betty’ Brooks. This task </w:t>
      </w:r>
      <w:r w:rsidRPr="00FC2BF7">
        <w:rPr>
          <w:rFonts w:eastAsia="Times New Roman" w:cstheme="minorHAnsi"/>
          <w:color w:val="000000"/>
          <w:lang w:eastAsia="en-AU"/>
        </w:rPr>
        <w:t>ha</w:t>
      </w:r>
      <w:r w:rsidR="00401797">
        <w:rPr>
          <w:rFonts w:eastAsia="Times New Roman" w:cstheme="minorHAnsi"/>
          <w:color w:val="000000"/>
          <w:lang w:eastAsia="en-AU"/>
        </w:rPr>
        <w:t>s</w:t>
      </w:r>
      <w:r w:rsidRPr="00FC2BF7">
        <w:rPr>
          <w:rFonts w:eastAsia="Times New Roman" w:cstheme="minorHAnsi"/>
          <w:color w:val="000000"/>
          <w:lang w:eastAsia="en-AU"/>
        </w:rPr>
        <w:t xml:space="preserve"> given</w:t>
      </w:r>
      <w:r w:rsidR="00401797">
        <w:rPr>
          <w:rFonts w:eastAsia="Times New Roman" w:cstheme="minorHAnsi"/>
          <w:color w:val="000000"/>
          <w:lang w:eastAsia="en-AU"/>
        </w:rPr>
        <w:t xml:space="preserve"> me</w:t>
      </w:r>
      <w:r w:rsidRPr="00FC2BF7">
        <w:rPr>
          <w:rFonts w:eastAsia="Times New Roman" w:cstheme="minorHAnsi"/>
          <w:color w:val="000000"/>
          <w:lang w:eastAsia="en-AU"/>
        </w:rPr>
        <w:t xml:space="preserve"> the opportunity to </w:t>
      </w:r>
      <w:r w:rsidR="00401797">
        <w:rPr>
          <w:rFonts w:eastAsia="Times New Roman" w:cstheme="minorHAnsi"/>
          <w:color w:val="000000"/>
          <w:lang w:eastAsia="en-AU"/>
        </w:rPr>
        <w:t>contact</w:t>
      </w:r>
      <w:r w:rsidRPr="00FC2BF7">
        <w:rPr>
          <w:rFonts w:eastAsia="Times New Roman" w:cstheme="minorHAnsi"/>
          <w:color w:val="000000"/>
          <w:lang w:eastAsia="en-AU"/>
        </w:rPr>
        <w:t xml:space="preserve"> my distant and close family members </w:t>
      </w:r>
      <w:r w:rsidR="00401797">
        <w:rPr>
          <w:rFonts w:eastAsia="Times New Roman" w:cstheme="minorHAnsi"/>
          <w:color w:val="000000"/>
          <w:lang w:eastAsia="en-AU"/>
        </w:rPr>
        <w:t>for</w:t>
      </w:r>
      <w:r w:rsidRPr="00FC2BF7">
        <w:rPr>
          <w:rFonts w:eastAsia="Times New Roman" w:cstheme="minorHAnsi"/>
          <w:color w:val="000000"/>
          <w:lang w:eastAsia="en-AU"/>
        </w:rPr>
        <w:t xml:space="preserve"> sources</w:t>
      </w:r>
      <w:r w:rsidR="00401797">
        <w:rPr>
          <w:rFonts w:eastAsia="Times New Roman" w:cstheme="minorHAnsi"/>
          <w:color w:val="000000"/>
          <w:lang w:eastAsia="en-AU"/>
        </w:rPr>
        <w:t xml:space="preserve"> of information</w:t>
      </w:r>
      <w:r w:rsidRPr="00FC2BF7">
        <w:rPr>
          <w:rFonts w:eastAsia="Times New Roman" w:cstheme="minorHAnsi"/>
          <w:color w:val="000000"/>
          <w:lang w:eastAsia="en-AU"/>
        </w:rPr>
        <w:t>. I have spent time with my mother</w:t>
      </w:r>
      <w:r w:rsidR="00CF666F">
        <w:rPr>
          <w:rFonts w:eastAsia="Times New Roman" w:cstheme="minorHAnsi"/>
          <w:color w:val="000000"/>
          <w:lang w:eastAsia="en-AU"/>
        </w:rPr>
        <w:t xml:space="preserve"> locating and</w:t>
      </w:r>
      <w:r w:rsidRPr="00FC2BF7">
        <w:rPr>
          <w:rFonts w:eastAsia="Times New Roman" w:cstheme="minorHAnsi"/>
          <w:color w:val="000000"/>
          <w:lang w:eastAsia="en-AU"/>
        </w:rPr>
        <w:t xml:space="preserve"> sorting out </w:t>
      </w:r>
      <w:r w:rsidR="00CF666F">
        <w:rPr>
          <w:rFonts w:eastAsia="Times New Roman" w:cstheme="minorHAnsi"/>
          <w:color w:val="000000"/>
          <w:lang w:eastAsia="en-AU"/>
        </w:rPr>
        <w:t xml:space="preserve">artefacts </w:t>
      </w:r>
      <w:r w:rsidRPr="00FC2BF7">
        <w:rPr>
          <w:rFonts w:eastAsia="Times New Roman" w:cstheme="minorHAnsi"/>
          <w:color w:val="000000"/>
          <w:lang w:eastAsia="en-AU"/>
        </w:rPr>
        <w:t xml:space="preserve">in my family’s </w:t>
      </w:r>
      <w:r w:rsidR="00CF666F">
        <w:rPr>
          <w:rFonts w:eastAsia="Times New Roman" w:cstheme="minorHAnsi"/>
          <w:color w:val="000000"/>
          <w:lang w:eastAsia="en-AU"/>
        </w:rPr>
        <w:t xml:space="preserve">possession </w:t>
      </w:r>
      <w:r w:rsidRPr="00FC2BF7">
        <w:rPr>
          <w:rFonts w:eastAsia="Times New Roman" w:cstheme="minorHAnsi"/>
          <w:color w:val="000000"/>
          <w:lang w:eastAsia="en-AU"/>
        </w:rPr>
        <w:t>and have indulged in the history of the booklet</w:t>
      </w:r>
      <w:r w:rsidR="00CF666F">
        <w:rPr>
          <w:rFonts w:eastAsia="Times New Roman" w:cstheme="minorHAnsi"/>
          <w:color w:val="000000"/>
          <w:lang w:eastAsia="en-AU"/>
        </w:rPr>
        <w:t>s, postcards and images</w:t>
      </w:r>
      <w:r w:rsidRPr="00FC2BF7">
        <w:rPr>
          <w:rFonts w:eastAsia="Times New Roman" w:cstheme="minorHAnsi"/>
          <w:color w:val="000000"/>
          <w:lang w:eastAsia="en-AU"/>
        </w:rPr>
        <w:t xml:space="preserve">. </w:t>
      </w:r>
      <w:r w:rsidR="00401797">
        <w:rPr>
          <w:rFonts w:eastAsia="Times New Roman" w:cstheme="minorHAnsi"/>
          <w:color w:val="000000"/>
          <w:lang w:eastAsia="en-AU"/>
        </w:rPr>
        <w:t xml:space="preserve">Together we have scanned and archived sources form other family members so there is a digital record for the future. </w:t>
      </w:r>
      <w:r w:rsidRPr="00FC2BF7">
        <w:rPr>
          <w:rFonts w:eastAsia="Times New Roman" w:cstheme="minorHAnsi"/>
          <w:color w:val="000000"/>
          <w:lang w:eastAsia="en-AU"/>
        </w:rPr>
        <w:t xml:space="preserve">I have discovered additional information </w:t>
      </w:r>
      <w:r w:rsidR="00CF666F">
        <w:rPr>
          <w:rFonts w:eastAsia="Times New Roman" w:cstheme="minorHAnsi"/>
          <w:color w:val="000000"/>
          <w:lang w:eastAsia="en-AU"/>
        </w:rPr>
        <w:t xml:space="preserve">about William </w:t>
      </w:r>
      <w:r w:rsidRPr="00FC2BF7">
        <w:rPr>
          <w:rFonts w:eastAsia="Times New Roman" w:cstheme="minorHAnsi"/>
          <w:color w:val="000000"/>
          <w:lang w:eastAsia="en-AU"/>
        </w:rPr>
        <w:t xml:space="preserve">that </w:t>
      </w:r>
      <w:r w:rsidR="00CF666F">
        <w:rPr>
          <w:rFonts w:eastAsia="Times New Roman" w:cstheme="minorHAnsi"/>
          <w:color w:val="000000"/>
          <w:lang w:eastAsia="en-AU"/>
        </w:rPr>
        <w:t xml:space="preserve">I </w:t>
      </w:r>
      <w:r w:rsidRPr="00FC2BF7">
        <w:rPr>
          <w:rFonts w:eastAsia="Times New Roman" w:cstheme="minorHAnsi"/>
          <w:color w:val="000000"/>
          <w:lang w:eastAsia="en-AU"/>
        </w:rPr>
        <w:t xml:space="preserve">can ask </w:t>
      </w:r>
      <w:r w:rsidR="00CF666F">
        <w:rPr>
          <w:rFonts w:eastAsia="Times New Roman" w:cstheme="minorHAnsi"/>
          <w:color w:val="000000"/>
          <w:lang w:eastAsia="en-AU"/>
        </w:rPr>
        <w:t>my</w:t>
      </w:r>
      <w:r w:rsidRPr="00FC2BF7">
        <w:rPr>
          <w:rFonts w:eastAsia="Times New Roman" w:cstheme="minorHAnsi"/>
          <w:color w:val="000000"/>
          <w:lang w:eastAsia="en-AU"/>
        </w:rPr>
        <w:t xml:space="preserve"> family to add to </w:t>
      </w:r>
      <w:r w:rsidR="00CF666F">
        <w:rPr>
          <w:rFonts w:eastAsia="Times New Roman" w:cstheme="minorHAnsi"/>
          <w:color w:val="000000"/>
          <w:lang w:eastAsia="en-AU"/>
        </w:rPr>
        <w:t>our Family</w:t>
      </w:r>
      <w:r w:rsidRPr="00FC2BF7">
        <w:rPr>
          <w:rFonts w:eastAsia="Times New Roman" w:cstheme="minorHAnsi"/>
          <w:color w:val="000000"/>
          <w:lang w:eastAsia="en-AU"/>
        </w:rPr>
        <w:t xml:space="preserve"> book that could use some updating and maintenance. I was </w:t>
      </w:r>
      <w:r w:rsidR="00CF666F">
        <w:rPr>
          <w:rFonts w:eastAsia="Times New Roman" w:cstheme="minorHAnsi"/>
          <w:color w:val="000000"/>
          <w:lang w:eastAsia="en-AU"/>
        </w:rPr>
        <w:t xml:space="preserve">fortunate </w:t>
      </w:r>
      <w:r w:rsidRPr="00FC2BF7">
        <w:rPr>
          <w:rFonts w:eastAsia="Times New Roman" w:cstheme="minorHAnsi"/>
          <w:color w:val="000000"/>
          <w:lang w:eastAsia="en-AU"/>
        </w:rPr>
        <w:t xml:space="preserve">to </w:t>
      </w:r>
      <w:r w:rsidR="00CF666F">
        <w:rPr>
          <w:rFonts w:eastAsia="Times New Roman" w:cstheme="minorHAnsi"/>
          <w:color w:val="000000"/>
          <w:lang w:eastAsia="en-AU"/>
        </w:rPr>
        <w:t xml:space="preserve">interview and record conversations with </w:t>
      </w:r>
      <w:r w:rsidRPr="00FC2BF7">
        <w:rPr>
          <w:rFonts w:eastAsia="Times New Roman" w:cstheme="minorHAnsi"/>
          <w:color w:val="000000"/>
          <w:lang w:eastAsia="en-AU"/>
        </w:rPr>
        <w:t>my Great Grandma</w:t>
      </w:r>
      <w:r w:rsidR="00401797">
        <w:rPr>
          <w:rFonts w:eastAsia="Times New Roman" w:cstheme="minorHAnsi"/>
          <w:color w:val="000000"/>
          <w:lang w:eastAsia="en-AU"/>
        </w:rPr>
        <w:t>, Betty</w:t>
      </w:r>
      <w:r w:rsidR="00CF666F">
        <w:rPr>
          <w:rFonts w:eastAsia="Times New Roman" w:cstheme="minorHAnsi"/>
          <w:color w:val="000000"/>
          <w:lang w:eastAsia="en-AU"/>
        </w:rPr>
        <w:t>. This gave me</w:t>
      </w:r>
      <w:r w:rsidRPr="00FC2BF7">
        <w:rPr>
          <w:rFonts w:eastAsia="Times New Roman" w:cstheme="minorHAnsi"/>
          <w:color w:val="000000"/>
          <w:lang w:eastAsia="en-AU"/>
        </w:rPr>
        <w:t xml:space="preserve"> a better understanding of our family’s history and how close William and Ethel were. A relative of mine</w:t>
      </w:r>
      <w:r w:rsidR="00CF666F">
        <w:rPr>
          <w:rFonts w:eastAsia="Times New Roman" w:cstheme="minorHAnsi"/>
          <w:color w:val="000000"/>
          <w:lang w:eastAsia="en-AU"/>
        </w:rPr>
        <w:t>,</w:t>
      </w:r>
      <w:r w:rsidRPr="00FC2BF7">
        <w:rPr>
          <w:rFonts w:eastAsia="Times New Roman" w:cstheme="minorHAnsi"/>
          <w:color w:val="000000"/>
          <w:lang w:eastAsia="en-AU"/>
        </w:rPr>
        <w:t xml:space="preserve"> Rose Darling, who had heard about </w:t>
      </w:r>
      <w:r w:rsidR="00CF666F">
        <w:rPr>
          <w:rFonts w:eastAsia="Times New Roman" w:cstheme="minorHAnsi"/>
          <w:color w:val="000000"/>
          <w:lang w:eastAsia="en-AU"/>
        </w:rPr>
        <w:t>my research</w:t>
      </w:r>
      <w:r w:rsidRPr="00FC2BF7">
        <w:rPr>
          <w:rFonts w:eastAsia="Times New Roman" w:cstheme="minorHAnsi"/>
          <w:color w:val="000000"/>
          <w:lang w:eastAsia="en-AU"/>
        </w:rPr>
        <w:t xml:space="preserve">, </w:t>
      </w:r>
      <w:r w:rsidR="00401797">
        <w:rPr>
          <w:rFonts w:eastAsia="Times New Roman" w:cstheme="minorHAnsi"/>
          <w:color w:val="000000"/>
          <w:lang w:eastAsia="en-AU"/>
        </w:rPr>
        <w:t xml:space="preserve">sent </w:t>
      </w:r>
      <w:r w:rsidRPr="00FC2BF7">
        <w:rPr>
          <w:rFonts w:eastAsia="Times New Roman" w:cstheme="minorHAnsi"/>
          <w:color w:val="000000"/>
          <w:lang w:eastAsia="en-AU"/>
        </w:rPr>
        <w:t>my mother and I letters and records relating to Will</w:t>
      </w:r>
      <w:r w:rsidR="00CF666F">
        <w:rPr>
          <w:rFonts w:eastAsia="Times New Roman" w:cstheme="minorHAnsi"/>
          <w:color w:val="000000"/>
          <w:lang w:eastAsia="en-AU"/>
        </w:rPr>
        <w:t>iam</w:t>
      </w:r>
      <w:r w:rsidRPr="00FC2BF7">
        <w:rPr>
          <w:rFonts w:eastAsia="Times New Roman" w:cstheme="minorHAnsi"/>
          <w:color w:val="000000"/>
          <w:lang w:eastAsia="en-AU"/>
        </w:rPr>
        <w:t xml:space="preserve"> and other family members from the past. </w:t>
      </w:r>
      <w:r w:rsidR="00A628FE">
        <w:rPr>
          <w:rFonts w:eastAsia="Times New Roman" w:cstheme="minorHAnsi"/>
          <w:color w:val="000000"/>
          <w:lang w:eastAsia="en-AU"/>
        </w:rPr>
        <w:t>Without this inquiry task, our family would not have had the opportunity to share knowledge and converse about our family history and vital artefacts would be unknown of.</w:t>
      </w:r>
    </w:p>
    <w:p w14:paraId="13063E2B" w14:textId="77777777" w:rsidR="00CF666F" w:rsidRDefault="00CF666F" w:rsidP="00BE60E4">
      <w:pPr>
        <w:spacing w:after="0" w:line="360" w:lineRule="auto"/>
        <w:jc w:val="both"/>
        <w:rPr>
          <w:rFonts w:eastAsia="Times New Roman" w:cstheme="minorHAnsi"/>
          <w:color w:val="000000"/>
          <w:lang w:eastAsia="en-AU"/>
        </w:rPr>
      </w:pPr>
    </w:p>
    <w:p w14:paraId="7A58CDD1" w14:textId="77777777" w:rsidR="007B576F" w:rsidRDefault="00CF666F" w:rsidP="00CF666F">
      <w:pPr>
        <w:spacing w:after="0" w:line="360" w:lineRule="auto"/>
        <w:jc w:val="both"/>
        <w:rPr>
          <w:rFonts w:eastAsia="Times New Roman" w:cstheme="minorHAnsi"/>
          <w:color w:val="000000"/>
          <w:lang w:eastAsia="en-AU"/>
        </w:rPr>
      </w:pPr>
      <w:r>
        <w:rPr>
          <w:rFonts w:eastAsia="Times New Roman" w:cstheme="minorHAnsi"/>
          <w:color w:val="000000"/>
          <w:lang w:eastAsia="en-AU"/>
        </w:rPr>
        <w:t>My research into William’s service has given me the realisation that s</w:t>
      </w:r>
      <w:r w:rsidR="00FC2BF7" w:rsidRPr="00FC2BF7">
        <w:rPr>
          <w:rFonts w:eastAsia="Times New Roman" w:cstheme="minorHAnsi"/>
          <w:color w:val="000000"/>
          <w:lang w:eastAsia="en-AU"/>
        </w:rPr>
        <w:t>tretcher</w:t>
      </w:r>
      <w:r w:rsidR="0074097A">
        <w:rPr>
          <w:rFonts w:eastAsia="Times New Roman" w:cstheme="minorHAnsi"/>
          <w:color w:val="000000"/>
          <w:lang w:eastAsia="en-AU"/>
        </w:rPr>
        <w:t>-</w:t>
      </w:r>
      <w:r w:rsidR="005B0352">
        <w:rPr>
          <w:rFonts w:eastAsia="Times New Roman" w:cstheme="minorHAnsi"/>
          <w:color w:val="000000"/>
          <w:lang w:eastAsia="en-AU"/>
        </w:rPr>
        <w:t>b</w:t>
      </w:r>
      <w:r w:rsidR="00FC2BF7" w:rsidRPr="00FC2BF7">
        <w:rPr>
          <w:rFonts w:eastAsia="Times New Roman" w:cstheme="minorHAnsi"/>
          <w:color w:val="000000"/>
          <w:lang w:eastAsia="en-AU"/>
        </w:rPr>
        <w:t xml:space="preserve">earers are often overlooked. During Dawn </w:t>
      </w:r>
      <w:r>
        <w:rPr>
          <w:rFonts w:eastAsia="Times New Roman" w:cstheme="minorHAnsi"/>
          <w:color w:val="000000"/>
          <w:lang w:eastAsia="en-AU"/>
        </w:rPr>
        <w:t>S</w:t>
      </w:r>
      <w:r w:rsidR="00FC2BF7" w:rsidRPr="00FC2BF7">
        <w:rPr>
          <w:rFonts w:eastAsia="Times New Roman" w:cstheme="minorHAnsi"/>
          <w:color w:val="000000"/>
          <w:lang w:eastAsia="en-AU"/>
        </w:rPr>
        <w:t xml:space="preserve">ervices and </w:t>
      </w:r>
      <w:r>
        <w:rPr>
          <w:rFonts w:eastAsia="Times New Roman" w:cstheme="minorHAnsi"/>
          <w:color w:val="000000"/>
          <w:lang w:eastAsia="en-AU"/>
        </w:rPr>
        <w:t>R</w:t>
      </w:r>
      <w:r w:rsidR="00FC2BF7" w:rsidRPr="00FC2BF7">
        <w:rPr>
          <w:rFonts w:eastAsia="Times New Roman" w:cstheme="minorHAnsi"/>
          <w:color w:val="000000"/>
          <w:lang w:eastAsia="en-AU"/>
        </w:rPr>
        <w:t xml:space="preserve">emembrance </w:t>
      </w:r>
      <w:r>
        <w:rPr>
          <w:rFonts w:eastAsia="Times New Roman" w:cstheme="minorHAnsi"/>
          <w:color w:val="000000"/>
          <w:lang w:eastAsia="en-AU"/>
        </w:rPr>
        <w:t>D</w:t>
      </w:r>
      <w:r w:rsidR="00FC2BF7" w:rsidRPr="00FC2BF7">
        <w:rPr>
          <w:rFonts w:eastAsia="Times New Roman" w:cstheme="minorHAnsi"/>
          <w:color w:val="000000"/>
          <w:lang w:eastAsia="en-AU"/>
        </w:rPr>
        <w:t xml:space="preserve">ays </w:t>
      </w:r>
      <w:r w:rsidR="007B576F">
        <w:rPr>
          <w:rFonts w:eastAsia="Times New Roman" w:cstheme="minorHAnsi"/>
          <w:color w:val="000000"/>
          <w:lang w:eastAsia="en-AU"/>
        </w:rPr>
        <w:t>we</w:t>
      </w:r>
      <w:r w:rsidR="00FC2BF7" w:rsidRPr="00FC2BF7">
        <w:rPr>
          <w:rFonts w:eastAsia="Times New Roman" w:cstheme="minorHAnsi"/>
          <w:color w:val="000000"/>
          <w:lang w:eastAsia="en-AU"/>
        </w:rPr>
        <w:t xml:space="preserve"> remember the people who have fought</w:t>
      </w:r>
      <w:r w:rsidR="007B576F">
        <w:rPr>
          <w:rFonts w:eastAsia="Times New Roman" w:cstheme="minorHAnsi"/>
          <w:color w:val="000000"/>
          <w:lang w:eastAsia="en-AU"/>
        </w:rPr>
        <w:t xml:space="preserve"> on the front line, however </w:t>
      </w:r>
      <w:r w:rsidR="00FC2BF7" w:rsidRPr="00FC2BF7">
        <w:rPr>
          <w:rFonts w:eastAsia="Times New Roman" w:cstheme="minorHAnsi"/>
          <w:color w:val="000000"/>
          <w:lang w:eastAsia="en-AU"/>
        </w:rPr>
        <w:t xml:space="preserve">the </w:t>
      </w:r>
      <w:r>
        <w:rPr>
          <w:rFonts w:eastAsia="Times New Roman" w:cstheme="minorHAnsi"/>
          <w:color w:val="000000"/>
          <w:lang w:eastAsia="en-AU"/>
        </w:rPr>
        <w:t>experiences of non-combatant servicemen and</w:t>
      </w:r>
      <w:r w:rsidR="00FC2BF7" w:rsidRPr="00FC2BF7">
        <w:rPr>
          <w:rFonts w:eastAsia="Times New Roman" w:cstheme="minorHAnsi"/>
          <w:color w:val="000000"/>
          <w:lang w:eastAsia="en-AU"/>
        </w:rPr>
        <w:t xml:space="preserve"> </w:t>
      </w:r>
      <w:r w:rsidR="007B576F">
        <w:rPr>
          <w:rFonts w:eastAsia="Times New Roman" w:cstheme="minorHAnsi"/>
          <w:color w:val="000000"/>
          <w:lang w:eastAsia="en-AU"/>
        </w:rPr>
        <w:t>women are in the background</w:t>
      </w:r>
      <w:r w:rsidR="00FC2BF7" w:rsidRPr="00FC2BF7">
        <w:rPr>
          <w:rFonts w:eastAsia="Times New Roman" w:cstheme="minorHAnsi"/>
          <w:color w:val="000000"/>
          <w:lang w:eastAsia="en-AU"/>
        </w:rPr>
        <w:t xml:space="preserve">. </w:t>
      </w:r>
      <w:r w:rsidR="007B576F">
        <w:rPr>
          <w:rFonts w:eastAsia="Times New Roman" w:cstheme="minorHAnsi"/>
          <w:color w:val="000000"/>
          <w:lang w:eastAsia="en-AU"/>
        </w:rPr>
        <w:t xml:space="preserve">In the future, </w:t>
      </w:r>
      <w:r w:rsidR="00FC2BF7" w:rsidRPr="00FC2BF7">
        <w:rPr>
          <w:rFonts w:eastAsia="Times New Roman" w:cstheme="minorHAnsi"/>
          <w:color w:val="000000"/>
          <w:lang w:eastAsia="en-AU"/>
        </w:rPr>
        <w:t xml:space="preserve">I am going to </w:t>
      </w:r>
      <w:proofErr w:type="gramStart"/>
      <w:r w:rsidR="00FC2BF7" w:rsidRPr="00FC2BF7">
        <w:rPr>
          <w:rFonts w:eastAsia="Times New Roman" w:cstheme="minorHAnsi"/>
          <w:color w:val="000000"/>
          <w:lang w:eastAsia="en-AU"/>
        </w:rPr>
        <w:t>make an effort</w:t>
      </w:r>
      <w:proofErr w:type="gramEnd"/>
      <w:r w:rsidR="00FC2BF7" w:rsidRPr="00FC2BF7">
        <w:rPr>
          <w:rFonts w:eastAsia="Times New Roman" w:cstheme="minorHAnsi"/>
          <w:color w:val="000000"/>
          <w:lang w:eastAsia="en-AU"/>
        </w:rPr>
        <w:t xml:space="preserve"> to spread the word about stretcher-bearers and the impact they had </w:t>
      </w:r>
      <w:r w:rsidR="007B576F">
        <w:rPr>
          <w:rFonts w:eastAsia="Times New Roman" w:cstheme="minorHAnsi"/>
          <w:color w:val="000000"/>
          <w:lang w:eastAsia="en-AU"/>
        </w:rPr>
        <w:t>in</w:t>
      </w:r>
      <w:r w:rsidR="00FC2BF7" w:rsidRPr="00FC2BF7">
        <w:rPr>
          <w:rFonts w:eastAsia="Times New Roman" w:cstheme="minorHAnsi"/>
          <w:color w:val="000000"/>
          <w:lang w:eastAsia="en-AU"/>
        </w:rPr>
        <w:t xml:space="preserve"> the Great War</w:t>
      </w:r>
      <w:r w:rsidR="007B576F">
        <w:rPr>
          <w:rFonts w:eastAsia="Times New Roman" w:cstheme="minorHAnsi"/>
          <w:color w:val="000000"/>
          <w:lang w:eastAsia="en-AU"/>
        </w:rPr>
        <w:t xml:space="preserve">, so they </w:t>
      </w:r>
      <w:r w:rsidR="00FC2BF7" w:rsidRPr="00FC2BF7">
        <w:rPr>
          <w:rFonts w:eastAsia="Times New Roman" w:cstheme="minorHAnsi"/>
          <w:color w:val="000000"/>
          <w:lang w:eastAsia="en-AU"/>
        </w:rPr>
        <w:t>ca</w:t>
      </w:r>
      <w:r w:rsidR="007B576F">
        <w:rPr>
          <w:rFonts w:eastAsia="Times New Roman" w:cstheme="minorHAnsi"/>
          <w:color w:val="000000"/>
          <w:lang w:eastAsia="en-AU"/>
        </w:rPr>
        <w:t>n</w:t>
      </w:r>
      <w:r w:rsidR="00FC2BF7" w:rsidRPr="00FC2BF7">
        <w:rPr>
          <w:rFonts w:eastAsia="Times New Roman" w:cstheme="minorHAnsi"/>
          <w:color w:val="000000"/>
          <w:lang w:eastAsia="en-AU"/>
        </w:rPr>
        <w:t xml:space="preserve"> get the</w:t>
      </w:r>
      <w:r w:rsidR="007B576F">
        <w:rPr>
          <w:rFonts w:eastAsia="Times New Roman" w:cstheme="minorHAnsi"/>
          <w:color w:val="000000"/>
          <w:lang w:eastAsia="en-AU"/>
        </w:rPr>
        <w:t xml:space="preserve"> widespread</w:t>
      </w:r>
      <w:r w:rsidR="00FC2BF7" w:rsidRPr="00FC2BF7">
        <w:rPr>
          <w:rFonts w:eastAsia="Times New Roman" w:cstheme="minorHAnsi"/>
          <w:color w:val="000000"/>
          <w:lang w:eastAsia="en-AU"/>
        </w:rPr>
        <w:t xml:space="preserve"> recognition they deserve. </w:t>
      </w:r>
    </w:p>
    <w:p w14:paraId="22328E40" w14:textId="77777777" w:rsidR="007B576F" w:rsidRDefault="007B576F" w:rsidP="00CF666F">
      <w:pPr>
        <w:spacing w:after="0" w:line="360" w:lineRule="auto"/>
        <w:jc w:val="both"/>
        <w:rPr>
          <w:rFonts w:eastAsia="Times New Roman" w:cstheme="minorHAnsi"/>
          <w:color w:val="000000"/>
          <w:lang w:eastAsia="en-AU"/>
        </w:rPr>
      </w:pPr>
    </w:p>
    <w:p w14:paraId="328C032C" w14:textId="0887EB25" w:rsidR="007B576F" w:rsidRDefault="00FC2BF7" w:rsidP="00CF666F">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t xml:space="preserve">I will make sure Private William </w:t>
      </w:r>
      <w:proofErr w:type="spellStart"/>
      <w:r w:rsidRPr="00FC2BF7">
        <w:rPr>
          <w:rFonts w:eastAsia="Times New Roman" w:cstheme="minorHAnsi"/>
          <w:color w:val="000000"/>
          <w:lang w:eastAsia="en-AU"/>
        </w:rPr>
        <w:t>Gepp</w:t>
      </w:r>
      <w:proofErr w:type="spellEnd"/>
      <w:r w:rsidRPr="00FC2BF7">
        <w:rPr>
          <w:rFonts w:eastAsia="Times New Roman" w:cstheme="minorHAnsi"/>
          <w:color w:val="000000"/>
          <w:lang w:eastAsia="en-AU"/>
        </w:rPr>
        <w:t xml:space="preserve"> Woolcock of the 43rd Infantry Battalion will be remembered for his service.  </w:t>
      </w:r>
    </w:p>
    <w:p w14:paraId="61549F44" w14:textId="77777777" w:rsidR="007B576F" w:rsidRDefault="007B576F" w:rsidP="00CF666F">
      <w:pPr>
        <w:spacing w:after="0" w:line="360" w:lineRule="auto"/>
        <w:jc w:val="both"/>
        <w:rPr>
          <w:rFonts w:eastAsia="Times New Roman" w:cstheme="minorHAnsi"/>
          <w:color w:val="000000"/>
          <w:lang w:eastAsia="en-AU"/>
        </w:rPr>
      </w:pPr>
    </w:p>
    <w:p w14:paraId="10364FE4" w14:textId="3B0E66D6" w:rsidR="007841DD" w:rsidRDefault="00FC2BF7" w:rsidP="00CF666F">
      <w:pPr>
        <w:spacing w:after="0" w:line="360" w:lineRule="auto"/>
        <w:jc w:val="both"/>
        <w:rPr>
          <w:rFonts w:eastAsia="Times New Roman" w:cstheme="minorHAnsi"/>
          <w:color w:val="000000"/>
          <w:lang w:eastAsia="en-AU"/>
        </w:rPr>
      </w:pPr>
      <w:r w:rsidRPr="00FC2BF7">
        <w:rPr>
          <w:rFonts w:eastAsia="Times New Roman" w:cstheme="minorHAnsi"/>
          <w:color w:val="000000"/>
          <w:lang w:eastAsia="en-AU"/>
        </w:rPr>
        <w:t>Lest we Forget.</w:t>
      </w:r>
    </w:p>
    <w:p w14:paraId="10A5DF62" w14:textId="542D65AF" w:rsidR="009F4518" w:rsidRDefault="00CA3EB2" w:rsidP="009F4518">
      <w:pPr>
        <w:rPr>
          <w:lang w:eastAsia="en-AU"/>
        </w:rPr>
      </w:pPr>
      <w:r w:rsidRPr="00CA3EB2">
        <w:rPr>
          <w:rFonts w:eastAsia="Times New Roman" w:cstheme="minorHAnsi"/>
          <w:b/>
          <w:bCs/>
          <w:noProof/>
          <w:color w:val="0000FF"/>
          <w:kern w:val="36"/>
          <w:sz w:val="46"/>
          <w:szCs w:val="46"/>
          <w:lang w:eastAsia="en-AU"/>
        </w:rPr>
        <w:lastRenderedPageBreak/>
        <mc:AlternateContent>
          <mc:Choice Requires="wps">
            <w:drawing>
              <wp:anchor distT="45720" distB="45720" distL="114300" distR="114300" simplePos="0" relativeHeight="251693056" behindDoc="0" locked="0" layoutInCell="1" allowOverlap="1" wp14:anchorId="1E67940B" wp14:editId="4108F409">
                <wp:simplePos x="0" y="0"/>
                <wp:positionH relativeFrom="column">
                  <wp:posOffset>3361690</wp:posOffset>
                </wp:positionH>
                <wp:positionV relativeFrom="paragraph">
                  <wp:posOffset>8203403</wp:posOffset>
                </wp:positionV>
                <wp:extent cx="2753360" cy="1404620"/>
                <wp:effectExtent l="0" t="0" r="2794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404620"/>
                        </a:xfrm>
                        <a:prstGeom prst="rect">
                          <a:avLst/>
                        </a:prstGeom>
                        <a:solidFill>
                          <a:srgbClr val="FFFFFF"/>
                        </a:solidFill>
                        <a:ln w="9525">
                          <a:solidFill>
                            <a:srgbClr val="000000"/>
                          </a:solidFill>
                          <a:miter lim="800000"/>
                          <a:headEnd/>
                          <a:tailEnd/>
                        </a:ln>
                      </wps:spPr>
                      <wps:txbx>
                        <w:txbxContent>
                          <w:p w14:paraId="2990E398" w14:textId="1AAB531C" w:rsidR="00CA3EB2" w:rsidRDefault="00253869" w:rsidP="00CA3EB2">
                            <w:pPr>
                              <w:jc w:val="center"/>
                            </w:pPr>
                            <w:r w:rsidRPr="00253869">
                              <w:rPr>
                                <w:b/>
                              </w:rPr>
                              <w:t>Appendix 3:</w:t>
                            </w:r>
                            <w:r>
                              <w:t xml:space="preserve"> </w:t>
                            </w:r>
                            <w:r w:rsidR="00CA3EB2">
                              <w:t>Ethel (right) and her mother.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7940B" id="_x0000_s1028" type="#_x0000_t202" style="position:absolute;margin-left:264.7pt;margin-top:645.95pt;width:216.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">
                <v:textbox style="mso-fit-shape-to-text:t">
                  <w:txbxContent>
                    <w:p w14:paraId="2990E398" w14:textId="1AAB531C" w:rsidR="00CA3EB2" w:rsidRDefault="00253869" w:rsidP="00CA3EB2">
                      <w:pPr>
                        <w:jc w:val="center"/>
                      </w:pPr>
                      <w:r w:rsidRPr="00253869">
                        <w:rPr>
                          <w:b/>
                        </w:rPr>
                        <w:t>Appendix 3:</w:t>
                      </w:r>
                      <w:r>
                        <w:t xml:space="preserve"> </w:t>
                      </w:r>
                      <w:r w:rsidR="00CA3EB2">
                        <w:t>Ethel (right) and her mother.</w:t>
                      </w:r>
                    </w:p>
                  </w:txbxContent>
                </v:textbox>
                <w10:wrap type="square"/>
              </v:shape>
            </w:pict>
          </mc:Fallback>
        </mc:AlternateContent>
      </w:r>
      <w:r w:rsidRPr="00CA3EB2">
        <w:rPr>
          <w:rFonts w:eastAsia="Times New Roman" w:cstheme="minorHAnsi"/>
          <w:b/>
          <w:bCs/>
          <w:noProof/>
          <w:color w:val="0000FF"/>
          <w:kern w:val="36"/>
          <w:sz w:val="46"/>
          <w:szCs w:val="46"/>
          <w:lang w:eastAsia="en-AU"/>
        </w:rPr>
        <mc:AlternateContent>
          <mc:Choice Requires="wps">
            <w:drawing>
              <wp:anchor distT="45720" distB="45720" distL="114300" distR="114300" simplePos="0" relativeHeight="251695104" behindDoc="0" locked="0" layoutInCell="1" allowOverlap="1" wp14:anchorId="5FD630A1" wp14:editId="6CA2C323">
                <wp:simplePos x="0" y="0"/>
                <wp:positionH relativeFrom="margin">
                  <wp:align>left</wp:align>
                </wp:positionH>
                <wp:positionV relativeFrom="paragraph">
                  <wp:posOffset>8199932</wp:posOffset>
                </wp:positionV>
                <wp:extent cx="3178810" cy="1404620"/>
                <wp:effectExtent l="0" t="0" r="2159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135" cy="1404620"/>
                        </a:xfrm>
                        <a:prstGeom prst="rect">
                          <a:avLst/>
                        </a:prstGeom>
                        <a:solidFill>
                          <a:srgbClr val="FFFFFF"/>
                        </a:solidFill>
                        <a:ln w="9525">
                          <a:solidFill>
                            <a:srgbClr val="000000"/>
                          </a:solidFill>
                          <a:miter lim="800000"/>
                          <a:headEnd/>
                          <a:tailEnd/>
                        </a:ln>
                      </wps:spPr>
                      <wps:txbx>
                        <w:txbxContent>
                          <w:p w14:paraId="0896E3B8" w14:textId="5C12ADEF" w:rsidR="00CA3EB2" w:rsidRPr="00CA3EB2" w:rsidRDefault="00253869" w:rsidP="00CA3EB2">
                            <w:pPr>
                              <w:jc w:val="center"/>
                              <w:rPr>
                                <w:lang w:val="en-US"/>
                              </w:rPr>
                            </w:pPr>
                            <w:r w:rsidRPr="00253869">
                              <w:rPr>
                                <w:b/>
                                <w:lang w:val="en-US"/>
                              </w:rPr>
                              <w:t>Appendix 2:</w:t>
                            </w:r>
                            <w:r>
                              <w:rPr>
                                <w:lang w:val="en-US"/>
                              </w:rPr>
                              <w:t xml:space="preserve"> </w:t>
                            </w:r>
                            <w:r w:rsidR="00CA3EB2">
                              <w:rPr>
                                <w:lang w:val="en-US"/>
                              </w:rPr>
                              <w:t>A silk handkerchief sent to Ethel from William.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630A1" id="_x0000_s1029" type="#_x0000_t202" style="position:absolute;margin-left:0;margin-top:645.65pt;width:250.3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">
                <v:textbox style="mso-fit-shape-to-text:t">
                  <w:txbxContent>
                    <w:p w14:paraId="0896E3B8" w14:textId="5C12ADEF" w:rsidR="00CA3EB2" w:rsidRPr="00CA3EB2" w:rsidRDefault="00253869" w:rsidP="00CA3EB2">
                      <w:pPr>
                        <w:jc w:val="center"/>
                        <w:rPr>
                          <w:lang w:val="en-US"/>
                        </w:rPr>
                      </w:pPr>
                      <w:r w:rsidRPr="00253869">
                        <w:rPr>
                          <w:b/>
                          <w:lang w:val="en-US"/>
                        </w:rPr>
                        <w:t>Appendix 2:</w:t>
                      </w:r>
                      <w:r>
                        <w:rPr>
                          <w:lang w:val="en-US"/>
                        </w:rPr>
                        <w:t xml:space="preserve"> </w:t>
                      </w:r>
                      <w:r w:rsidR="00CA3EB2">
                        <w:rPr>
                          <w:lang w:val="en-US"/>
                        </w:rPr>
                        <w:t>A silk handkerchief sent to Ethel from William.</w:t>
                      </w:r>
                    </w:p>
                  </w:txbxContent>
                </v:textbox>
                <w10:wrap type="square" anchorx="margin"/>
              </v:shape>
            </w:pict>
          </mc:Fallback>
        </mc:AlternateContent>
      </w:r>
      <w:r>
        <w:rPr>
          <w:noProof/>
          <w:lang w:eastAsia="en-AU"/>
        </w:rPr>
        <w:drawing>
          <wp:anchor distT="0" distB="0" distL="114300" distR="114300" simplePos="0" relativeHeight="251687936" behindDoc="1" locked="0" layoutInCell="1" allowOverlap="1" wp14:anchorId="71575107" wp14:editId="3B3274DC">
            <wp:simplePos x="0" y="0"/>
            <wp:positionH relativeFrom="margin">
              <wp:align>left</wp:align>
            </wp:positionH>
            <wp:positionV relativeFrom="paragraph">
              <wp:posOffset>5470067</wp:posOffset>
            </wp:positionV>
            <wp:extent cx="3221355" cy="2536825"/>
            <wp:effectExtent l="0" t="0" r="0" b="0"/>
            <wp:wrapTight wrapText="bothSides">
              <wp:wrapPolygon edited="0">
                <wp:start x="0" y="0"/>
                <wp:lineTo x="0" y="21411"/>
                <wp:lineTo x="21459" y="21411"/>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kerchief.jpeg"/>
                    <pic:cNvPicPr/>
                  </pic:nvPicPr>
                  <pic:blipFill rotWithShape="1">
                    <a:blip r:embed="rId14" cstate="print">
                      <a:extLst>
                        <a:ext uri="{28A0092B-C50C-407E-A947-70E740481C1C}">
                          <a14:useLocalDpi xmlns:a14="http://schemas.microsoft.com/office/drawing/2010/main" val="0"/>
                        </a:ext>
                      </a:extLst>
                    </a:blip>
                    <a:srcRect l="14379" r="2581" b="53750"/>
                    <a:stretch/>
                  </pic:blipFill>
                  <pic:spPr bwMode="auto">
                    <a:xfrm>
                      <a:off x="0" y="0"/>
                      <a:ext cx="3221355" cy="253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8960" behindDoc="1" locked="0" layoutInCell="1" allowOverlap="1" wp14:anchorId="5FB5F31A" wp14:editId="7693A610">
            <wp:simplePos x="0" y="0"/>
            <wp:positionH relativeFrom="margin">
              <wp:align>right</wp:align>
            </wp:positionH>
            <wp:positionV relativeFrom="paragraph">
              <wp:posOffset>5493887</wp:posOffset>
            </wp:positionV>
            <wp:extent cx="2891155" cy="2392045"/>
            <wp:effectExtent l="0" t="0" r="4445" b="8255"/>
            <wp:wrapTight wrapText="bothSides">
              <wp:wrapPolygon edited="0">
                <wp:start x="0" y="0"/>
                <wp:lineTo x="0" y="21503"/>
                <wp:lineTo x="21491" y="21503"/>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hel and 1918 post card.jpeg"/>
                    <pic:cNvPicPr/>
                  </pic:nvPicPr>
                  <pic:blipFill rotWithShape="1">
                    <a:blip r:embed="rId15" cstate="print">
                      <a:extLst>
                        <a:ext uri="{28A0092B-C50C-407E-A947-70E740481C1C}">
                          <a14:useLocalDpi xmlns:a14="http://schemas.microsoft.com/office/drawing/2010/main" val="0"/>
                        </a:ext>
                      </a:extLst>
                    </a:blip>
                    <a:srcRect l="60602" t="8664" b="68277"/>
                    <a:stretch/>
                  </pic:blipFill>
                  <pic:spPr bwMode="auto">
                    <a:xfrm>
                      <a:off x="0" y="0"/>
                      <a:ext cx="2891155"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91008" behindDoc="0" locked="0" layoutInCell="1" allowOverlap="1" wp14:anchorId="5E0EC55A" wp14:editId="519C88DF">
                <wp:simplePos x="0" y="0"/>
                <wp:positionH relativeFrom="margin">
                  <wp:align>left</wp:align>
                </wp:positionH>
                <wp:positionV relativeFrom="paragraph">
                  <wp:posOffset>4093210</wp:posOffset>
                </wp:positionV>
                <wp:extent cx="6283325" cy="1307465"/>
                <wp:effectExtent l="0" t="0" r="2222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307465"/>
                        </a:xfrm>
                        <a:prstGeom prst="rect">
                          <a:avLst/>
                        </a:prstGeom>
                        <a:solidFill>
                          <a:srgbClr val="FFFFFF"/>
                        </a:solidFill>
                        <a:ln w="9525">
                          <a:solidFill>
                            <a:srgbClr val="000000"/>
                          </a:solidFill>
                          <a:miter lim="800000"/>
                          <a:headEnd/>
                          <a:tailEnd/>
                        </a:ln>
                      </wps:spPr>
                      <wps:txbx>
                        <w:txbxContent>
                          <w:p w14:paraId="3B8DC2D6" w14:textId="117B42C7" w:rsidR="009F4518" w:rsidRDefault="00CA3EB2" w:rsidP="009F4518">
                            <w:pPr>
                              <w:jc w:val="center"/>
                            </w:pPr>
                            <w:r w:rsidRPr="00CA3EB2">
                              <w:rPr>
                                <w:b/>
                              </w:rPr>
                              <w:t>Appendix 1:</w:t>
                            </w:r>
                            <w:r>
                              <w:t xml:space="preserve"> </w:t>
                            </w:r>
                            <w:r w:rsidR="009F4518">
                              <w:t>The 43</w:t>
                            </w:r>
                            <w:r w:rsidR="009F4518" w:rsidRPr="009F4518">
                              <w:rPr>
                                <w:vertAlign w:val="superscript"/>
                              </w:rPr>
                              <w:t>rd</w:t>
                            </w:r>
                            <w:r w:rsidR="009F4518">
                              <w:t xml:space="preserve"> Battalion Football Team (</w:t>
                            </w:r>
                            <w:r w:rsidR="00126C26">
                              <w:t>c. January 1918</w:t>
                            </w:r>
                            <w:r w:rsidR="009F4518">
                              <w:t>)</w:t>
                            </w:r>
                          </w:p>
                          <w:p w14:paraId="766FA516" w14:textId="1D819954" w:rsidR="009F4518" w:rsidRDefault="009F4518" w:rsidP="009F4518">
                            <w:pPr>
                              <w:jc w:val="center"/>
                            </w:pPr>
                            <w:r>
                              <w:t xml:space="preserve">This post card was sent to Ethel and read </w:t>
                            </w:r>
                            <w:r w:rsidRPr="00126C26">
                              <w:rPr>
                                <w:i/>
                              </w:rPr>
                              <w:t>“I am well and in the best of health and strength. This is our football team. You will see one in there that you know and I am in London too day [sic]. I am going back to Lark Hill Camp on Sunday Night and then I think we will leave for Scotland on Monday</w:t>
                            </w:r>
                            <w:r w:rsidR="00126C26" w:rsidRPr="00126C26">
                              <w:rPr>
                                <w:i/>
                              </w:rPr>
                              <w:t xml:space="preserve"> … Best of love too [sic] you and all from Will </w:t>
                            </w:r>
                            <w:r w:rsidR="00126C26" w:rsidRPr="00126C26">
                              <w:rPr>
                                <w:i/>
                              </w:rPr>
                              <w:t>xxxxxxxxxxxxxxxxxxxxx.”</w:t>
                            </w:r>
                            <w:r w:rsidR="00126C26">
                              <w:t xml:space="preserve"> You can tell by the amount of ‘kisses’ at the end how much he loves and misses his beloved.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C55A" id="_x0000_s1030" type="#_x0000_t202" style="position:absolute;margin-left:0;margin-top:322.3pt;width:494.75pt;height:102.9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">
                <v:textbox>
                  <w:txbxContent>
                    <w:p w14:paraId="3B8DC2D6" w14:textId="117B42C7" w:rsidR="009F4518" w:rsidRDefault="00CA3EB2" w:rsidP="009F4518">
                      <w:pPr>
                        <w:jc w:val="center"/>
                      </w:pPr>
                      <w:r w:rsidRPr="00CA3EB2">
                        <w:rPr>
                          <w:b/>
                        </w:rPr>
                        <w:t>Appendix 1:</w:t>
                      </w:r>
                      <w:r>
                        <w:t xml:space="preserve"> </w:t>
                      </w:r>
                      <w:r w:rsidR="009F4518">
                        <w:t>The 43</w:t>
                      </w:r>
                      <w:r w:rsidR="009F4518" w:rsidRPr="009F4518">
                        <w:rPr>
                          <w:vertAlign w:val="superscript"/>
                        </w:rPr>
                        <w:t>rd</w:t>
                      </w:r>
                      <w:r w:rsidR="009F4518">
                        <w:t xml:space="preserve"> Battalion Football Team (</w:t>
                      </w:r>
                      <w:r w:rsidR="00126C26">
                        <w:t>c. January 1918</w:t>
                      </w:r>
                      <w:r w:rsidR="009F4518">
                        <w:t>)</w:t>
                      </w:r>
                    </w:p>
                    <w:p w14:paraId="766FA516" w14:textId="1D819954" w:rsidR="009F4518" w:rsidRDefault="009F4518" w:rsidP="009F4518">
                      <w:pPr>
                        <w:jc w:val="center"/>
                      </w:pPr>
                      <w:r>
                        <w:t xml:space="preserve">This post card was sent to Ethel and read </w:t>
                      </w:r>
                      <w:r w:rsidRPr="00126C26">
                        <w:rPr>
                          <w:i/>
                        </w:rPr>
                        <w:t>“I am well and in the best of health and strength. This is our football team. You will see one in there that you know and I am in London too day [sic]. I am going back to Lark Hill Camp on Sunday Night and then I think we will leave for Scotland on Monday</w:t>
                      </w:r>
                      <w:r w:rsidR="00126C26" w:rsidRPr="00126C26">
                        <w:rPr>
                          <w:i/>
                        </w:rPr>
                        <w:t xml:space="preserve"> … Best of love too [sic] you and all from Will </w:t>
                      </w:r>
                      <w:proofErr w:type="spellStart"/>
                      <w:r w:rsidR="00126C26" w:rsidRPr="00126C26">
                        <w:rPr>
                          <w:i/>
                        </w:rPr>
                        <w:t>xxxxxxxxxxxxxxxxxxxxx</w:t>
                      </w:r>
                      <w:proofErr w:type="spellEnd"/>
                      <w:r w:rsidR="00126C26" w:rsidRPr="00126C26">
                        <w:rPr>
                          <w:i/>
                        </w:rPr>
                        <w:t>.”</w:t>
                      </w:r>
                      <w:r w:rsidR="00126C26">
                        <w:t xml:space="preserve"> You can tell by the amount of ‘kisses’ at the end how much he loves and misses his beloved.</w:t>
                      </w:r>
                    </w:p>
                  </w:txbxContent>
                </v:textbox>
                <w10:wrap type="square" anchorx="margin"/>
              </v:shape>
            </w:pict>
          </mc:Fallback>
        </mc:AlternateContent>
      </w:r>
      <w:r>
        <w:rPr>
          <w:noProof/>
          <w:lang w:eastAsia="en-AU"/>
        </w:rPr>
        <w:drawing>
          <wp:anchor distT="0" distB="0" distL="114300" distR="114300" simplePos="0" relativeHeight="251686912" behindDoc="1" locked="0" layoutInCell="1" allowOverlap="1" wp14:anchorId="43841909" wp14:editId="23E59729">
            <wp:simplePos x="0" y="0"/>
            <wp:positionH relativeFrom="margin">
              <wp:posOffset>0</wp:posOffset>
            </wp:positionH>
            <wp:positionV relativeFrom="paragraph">
              <wp:posOffset>162</wp:posOffset>
            </wp:positionV>
            <wp:extent cx="6283325" cy="4049395"/>
            <wp:effectExtent l="0" t="0" r="3175" b="8255"/>
            <wp:wrapTight wrapText="bothSides">
              <wp:wrapPolygon edited="0">
                <wp:start x="0" y="0"/>
                <wp:lineTo x="0" y="21542"/>
                <wp:lineTo x="21545" y="21542"/>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ball team and band.jpeg"/>
                    <pic:cNvPicPr/>
                  </pic:nvPicPr>
                  <pic:blipFill rotWithShape="1">
                    <a:blip r:embed="rId7" cstate="print">
                      <a:extLst>
                        <a:ext uri="{28A0092B-C50C-407E-A947-70E740481C1C}">
                          <a14:useLocalDpi xmlns:a14="http://schemas.microsoft.com/office/drawing/2010/main" val="0"/>
                        </a:ext>
                      </a:extLst>
                    </a:blip>
                    <a:srcRect l="35608" t="606" r="2232" b="71064"/>
                    <a:stretch/>
                  </pic:blipFill>
                  <pic:spPr bwMode="auto">
                    <a:xfrm>
                      <a:off x="0" y="0"/>
                      <a:ext cx="6283325" cy="404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bCs w:val="0"/>
          <w:kern w:val="0"/>
          <w:sz w:val="22"/>
          <w:szCs w:val="22"/>
          <w:lang w:eastAsia="en-US"/>
        </w:rPr>
        <w:id w:val="-1688971266"/>
        <w:docPartObj>
          <w:docPartGallery w:val="Bibliographies"/>
          <w:docPartUnique/>
        </w:docPartObj>
      </w:sdtPr>
      <w:sdtContent>
        <w:p w14:paraId="020FADF8" w14:textId="17E47222" w:rsidR="00C91318" w:rsidRDefault="00C91318">
          <w:pPr>
            <w:pStyle w:val="Heading1"/>
          </w:pPr>
          <w:r>
            <w:t>References</w:t>
          </w:r>
        </w:p>
        <w:sdt>
          <w:sdtPr>
            <w:id w:val="-573587230"/>
            <w:bibliography/>
          </w:sdtPr>
          <w:sdtContent>
            <w:p w14:paraId="62CBD3F4" w14:textId="52A8F081" w:rsidR="00C91318" w:rsidRDefault="00C91318" w:rsidP="00C91318">
              <w:pPr>
                <w:pStyle w:val="Bibliography"/>
                <w:ind w:left="720" w:hanging="720"/>
                <w:rPr>
                  <w:noProof/>
                  <w:sz w:val="24"/>
                  <w:szCs w:val="24"/>
                </w:rPr>
              </w:pPr>
              <w:r>
                <w:fldChar w:fldCharType="begin"/>
              </w:r>
              <w:r>
                <w:instrText xml:space="preserve"> BIBLIOGRAPHY </w:instrText>
              </w:r>
              <w:r>
                <w:fldChar w:fldCharType="separate"/>
              </w:r>
              <w:r>
                <w:rPr>
                  <w:noProof/>
                </w:rPr>
                <w:t xml:space="preserve">Australian Government Department of Veterans' Affairs. (2020, March 26). </w:t>
              </w:r>
              <w:r>
                <w:rPr>
                  <w:i/>
                  <w:iCs/>
                  <w:noProof/>
                </w:rPr>
                <w:t>Australians on the Western Front 1916 to 1918</w:t>
              </w:r>
              <w:r>
                <w:rPr>
                  <w:noProof/>
                </w:rPr>
                <w:t>. Retrieved from Anzac Portal: http://www.anzacportal.dva.gov.au/wars-and-missions/ww1/where-australians-served/western-front</w:t>
              </w:r>
            </w:p>
            <w:p w14:paraId="61FDA97C" w14:textId="77777777" w:rsidR="00BE49E9" w:rsidRDefault="00C91318" w:rsidP="00BE49E9">
              <w:pPr>
                <w:pStyle w:val="Bibliography"/>
                <w:ind w:left="720" w:hanging="720"/>
                <w:rPr>
                  <w:noProof/>
                </w:rPr>
              </w:pPr>
              <w:r>
                <w:rPr>
                  <w:noProof/>
                </w:rPr>
                <w:t xml:space="preserve">Australian Imperial Force. (2019, November 24). </w:t>
              </w:r>
              <w:r>
                <w:rPr>
                  <w:i/>
                  <w:iCs/>
                  <w:noProof/>
                </w:rPr>
                <w:t>AWM4 23/60/19 - March 1918.</w:t>
              </w:r>
              <w:r>
                <w:rPr>
                  <w:noProof/>
                </w:rPr>
                <w:t xml:space="preserve"> Retrieved from Australian War Memorial: https://s3-ap-southeast-2.amazonaws.com/awm-media/collection/RCDIG1005578/bundled/RCDIG1005578.pdf</w:t>
              </w:r>
              <w:r w:rsidR="00BE49E9" w:rsidRPr="00BE49E9">
                <w:rPr>
                  <w:noProof/>
                </w:rPr>
                <w:t xml:space="preserve"> </w:t>
              </w:r>
            </w:p>
            <w:p w14:paraId="408F2F00" w14:textId="5B5BF5FA" w:rsidR="00C91318" w:rsidRDefault="00BE49E9" w:rsidP="00BE49E9">
              <w:pPr>
                <w:pStyle w:val="Bibliography"/>
                <w:ind w:left="720" w:hanging="720"/>
                <w:rPr>
                  <w:noProof/>
                </w:rPr>
              </w:pPr>
              <w:r>
                <w:rPr>
                  <w:noProof/>
                </w:rPr>
                <w:t xml:space="preserve">Australian War Memorial. (2018). </w:t>
              </w:r>
              <w:r>
                <w:rPr>
                  <w:i/>
                  <w:iCs/>
                  <w:noProof/>
                </w:rPr>
                <w:t>Anzacs on the Western Front: 100th Anniversary Edition.</w:t>
              </w:r>
              <w:r>
                <w:rPr>
                  <w:noProof/>
                </w:rPr>
                <w:t xml:space="preserve"> Melbourne: John Wiley &amp; Sons Australia, Ltd.</w:t>
              </w:r>
            </w:p>
            <w:p w14:paraId="500AFA66" w14:textId="77777777" w:rsidR="00C91318" w:rsidRDefault="00C91318" w:rsidP="00C91318">
              <w:pPr>
                <w:pStyle w:val="Bibliography"/>
                <w:ind w:left="720" w:hanging="720"/>
                <w:rPr>
                  <w:noProof/>
                </w:rPr>
              </w:pPr>
              <w:r>
                <w:rPr>
                  <w:noProof/>
                </w:rPr>
                <w:t xml:space="preserve">Australian War Memorial. (2020, April 30). </w:t>
              </w:r>
              <w:r>
                <w:rPr>
                  <w:i/>
                  <w:iCs/>
                  <w:noProof/>
                </w:rPr>
                <w:t>43rd Australian Infantry Battalion</w:t>
              </w:r>
              <w:r>
                <w:rPr>
                  <w:noProof/>
                </w:rPr>
                <w:t>. Retrieved from http://www.awm.gov.au/collection/U51483</w:t>
              </w:r>
            </w:p>
            <w:p w14:paraId="50350E5E" w14:textId="1990A48F" w:rsidR="00C91318" w:rsidRDefault="00C91318" w:rsidP="00C91318">
              <w:pPr>
                <w:pStyle w:val="Bibliography"/>
                <w:ind w:left="720" w:hanging="720"/>
                <w:rPr>
                  <w:noProof/>
                </w:rPr>
              </w:pPr>
              <w:r>
                <w:rPr>
                  <w:noProof/>
                </w:rPr>
                <w:t xml:space="preserve">Commonwealth War Graves Commission. (2020, January 16). </w:t>
              </w:r>
              <w:r>
                <w:rPr>
                  <w:i/>
                  <w:iCs/>
                  <w:noProof/>
                </w:rPr>
                <w:t>Private, Woolcock William Gepp</w:t>
              </w:r>
              <w:r>
                <w:rPr>
                  <w:noProof/>
                </w:rPr>
                <w:t>. Retrieved from https://www.cwgc.org/find-war-dead/casualty/83701/WOOLCOCK,%20WILLIAM%20GEPP</w:t>
              </w:r>
            </w:p>
            <w:p w14:paraId="1E751AE5" w14:textId="77777777" w:rsidR="00C91318" w:rsidRDefault="00C91318" w:rsidP="00C91318">
              <w:pPr>
                <w:pStyle w:val="Bibliography"/>
                <w:ind w:left="720" w:hanging="720"/>
                <w:rPr>
                  <w:noProof/>
                </w:rPr>
              </w:pPr>
              <w:r>
                <w:rPr>
                  <w:noProof/>
                </w:rPr>
                <w:t xml:space="preserve">Cronk, T. (2017, September 8). </w:t>
              </w:r>
              <w:r>
                <w:rPr>
                  <w:i/>
                  <w:iCs/>
                  <w:noProof/>
                </w:rPr>
                <w:t>Musicians under fire.</w:t>
              </w:r>
              <w:r>
                <w:rPr>
                  <w:noProof/>
                </w:rPr>
                <w:t xml:space="preserve"> Retrieved from Australian War Memorial: https://www.awm.gov.au/articles/blog/musicians-under-fire</w:t>
              </w:r>
            </w:p>
            <w:p w14:paraId="0D958881" w14:textId="4BDA2DB4" w:rsidR="00C91318" w:rsidRDefault="00C91318" w:rsidP="00C91318">
              <w:pPr>
                <w:pStyle w:val="Bibliography"/>
                <w:ind w:left="720" w:hanging="720"/>
                <w:rPr>
                  <w:noProof/>
                </w:rPr>
              </w:pPr>
              <w:r>
                <w:rPr>
                  <w:noProof/>
                </w:rPr>
                <w:t>Funeral Address: Miss Ethel, May, Elizabeth Woolcock. (1987, May 19th). Kadina, South Australia, Australia.</w:t>
              </w:r>
            </w:p>
            <w:p w14:paraId="0C183BD1" w14:textId="6DB1DF74" w:rsidR="00C91318" w:rsidRPr="00C91318" w:rsidRDefault="00C91318" w:rsidP="00C91318">
              <w:pPr>
                <w:pStyle w:val="Bibliography"/>
                <w:ind w:left="720" w:hanging="720"/>
                <w:rPr>
                  <w:noProof/>
                </w:rPr>
              </w:pPr>
              <w:r>
                <w:rPr>
                  <w:noProof/>
                </w:rPr>
                <w:t xml:space="preserve">Kearney, R., &amp; Cleary, S. (2018). </w:t>
              </w:r>
              <w:r>
                <w:rPr>
                  <w:i/>
                  <w:iCs/>
                  <w:noProof/>
                </w:rPr>
                <w:t>Valour and Violets: South Australia in the Great War.</w:t>
              </w:r>
              <w:r>
                <w:rPr>
                  <w:noProof/>
                </w:rPr>
                <w:t xml:space="preserve"> Mile End: Wakefield Press.</w:t>
              </w:r>
            </w:p>
            <w:p w14:paraId="3CA27104" w14:textId="744E0C32" w:rsidR="00C91318" w:rsidRDefault="00C91318" w:rsidP="00C91318">
              <w:pPr>
                <w:pStyle w:val="Bibliography"/>
                <w:ind w:left="720" w:hanging="720"/>
                <w:rPr>
                  <w:noProof/>
                </w:rPr>
              </w:pPr>
              <w:r>
                <w:rPr>
                  <w:noProof/>
                </w:rPr>
                <w:t xml:space="preserve">London Gazette. (1917, August). </w:t>
              </w:r>
              <w:r>
                <w:rPr>
                  <w:i/>
                  <w:iCs/>
                  <w:noProof/>
                </w:rPr>
                <w:t>Supplement to the London Gazette, 16 August, 1917. 8429.</w:t>
              </w:r>
              <w:r>
                <w:rPr>
                  <w:noProof/>
                </w:rPr>
                <w:t xml:space="preserve"> Retrieved from https://www.thegazette.co.uk/London/issue/30234/supplement/8429/data.pdf</w:t>
              </w:r>
            </w:p>
            <w:p w14:paraId="7136DCD6" w14:textId="32530D26" w:rsidR="00E87E4A" w:rsidRPr="00E87E4A" w:rsidRDefault="00E87E4A" w:rsidP="00E87E4A">
              <w:pPr>
                <w:pStyle w:val="Bibliography"/>
                <w:ind w:left="720" w:hanging="720"/>
                <w:rPr>
                  <w:noProof/>
                  <w:sz w:val="24"/>
                  <w:szCs w:val="24"/>
                  <w:lang w:val="en-US"/>
                </w:rPr>
              </w:pPr>
              <w:r>
                <w:rPr>
                  <w:noProof/>
                  <w:lang w:val="en-US"/>
                </w:rPr>
                <w:t xml:space="preserve">Longo, D. (2018). </w:t>
              </w:r>
              <w:r>
                <w:rPr>
                  <w:i/>
                  <w:iCs/>
                  <w:noProof/>
                  <w:lang w:val="en-US"/>
                </w:rPr>
                <w:t>Pens and Bayonets: Letters from the Front by soldiers of the Yorke Peninsula, South Australia, during the Great War.</w:t>
              </w:r>
              <w:r>
                <w:rPr>
                  <w:noProof/>
                  <w:lang w:val="en-US"/>
                </w:rPr>
                <w:t xml:space="preserve"> Mile End: Wakefield Press.</w:t>
              </w:r>
            </w:p>
            <w:p w14:paraId="138A70B0" w14:textId="77777777" w:rsidR="00A628FE" w:rsidRDefault="00C91318" w:rsidP="00A628FE">
              <w:pPr>
                <w:pStyle w:val="Bibliography"/>
                <w:ind w:left="720" w:hanging="720"/>
                <w:rPr>
                  <w:noProof/>
                  <w:lang w:val="en-US"/>
                </w:rPr>
              </w:pPr>
              <w:r>
                <w:rPr>
                  <w:noProof/>
                </w:rPr>
                <w:t xml:space="preserve">Medlin, J. (2018). A letter to Sarah Woolcock. In D. Longo, </w:t>
              </w:r>
              <w:r>
                <w:rPr>
                  <w:i/>
                  <w:iCs/>
                  <w:noProof/>
                </w:rPr>
                <w:t>Pens and Bayonets: Letters from the Front by soliers of Yorke Peninsula, South Australia, during the Great War.</w:t>
              </w:r>
              <w:r>
                <w:rPr>
                  <w:noProof/>
                </w:rPr>
                <w:t xml:space="preserve"> (pp. 248-9). Mile End: Wakefield Press.</w:t>
              </w:r>
              <w:r w:rsidR="00A628FE" w:rsidRPr="00A628FE">
                <w:rPr>
                  <w:noProof/>
                  <w:lang w:val="en-US"/>
                </w:rPr>
                <w:t xml:space="preserve"> </w:t>
              </w:r>
            </w:p>
            <w:p w14:paraId="503D8293" w14:textId="4111DC5D" w:rsidR="00A628FE" w:rsidRDefault="00A628FE" w:rsidP="00A628FE">
              <w:pPr>
                <w:pStyle w:val="Bibliography"/>
                <w:ind w:left="720" w:hanging="720"/>
                <w:rPr>
                  <w:noProof/>
                  <w:sz w:val="24"/>
                  <w:szCs w:val="24"/>
                  <w:lang w:val="en-US"/>
                </w:rPr>
              </w:pPr>
              <w:r>
                <w:rPr>
                  <w:noProof/>
                  <w:lang w:val="en-US"/>
                </w:rPr>
                <w:t xml:space="preserve">National Archives of Australia. (2019, November 14). </w:t>
              </w:r>
              <w:r>
                <w:rPr>
                  <w:i/>
                  <w:iCs/>
                  <w:noProof/>
                  <w:lang w:val="en-US"/>
                </w:rPr>
                <w:t>Woolcock William Gepp</w:t>
              </w:r>
              <w:r>
                <w:rPr>
                  <w:noProof/>
                  <w:lang w:val="en-US"/>
                </w:rPr>
                <w:t>. Retrieved from Discovering Anzacs: discoveringanzacs.naa.gov.au/browse/records/110419/1</w:t>
              </w:r>
            </w:p>
            <w:p w14:paraId="42B1B533" w14:textId="60F73893" w:rsidR="00C91318" w:rsidRDefault="00C91318" w:rsidP="00A628FE">
              <w:pPr>
                <w:pStyle w:val="Bibliography"/>
                <w:ind w:left="709" w:hanging="709"/>
                <w:rPr>
                  <w:noProof/>
                </w:rPr>
              </w:pPr>
              <w:r>
                <w:rPr>
                  <w:noProof/>
                </w:rPr>
                <w:t xml:space="preserve">New Zealand Government. (2020, April 29). </w:t>
              </w:r>
              <w:r>
                <w:rPr>
                  <w:i/>
                  <w:iCs/>
                  <w:noProof/>
                </w:rPr>
                <w:t>Streatcher-bearers on the Western Front</w:t>
              </w:r>
              <w:r>
                <w:rPr>
                  <w:noProof/>
                </w:rPr>
                <w:t>. Retrieved from New Zealand History: www.nzhistory.govt.nz/media/interactive/streatcher-bearers</w:t>
              </w:r>
            </w:p>
            <w:p w14:paraId="13726780" w14:textId="77777777" w:rsidR="00E87E4A" w:rsidRDefault="00E87E4A" w:rsidP="00E87E4A">
              <w:pPr>
                <w:pStyle w:val="Bibliography"/>
                <w:ind w:left="720" w:hanging="720"/>
                <w:rPr>
                  <w:noProof/>
                </w:rPr>
              </w:pPr>
              <w:r>
                <w:rPr>
                  <w:noProof/>
                </w:rPr>
                <w:t xml:space="preserve">Virtual War Memorial Australia. (2019, November 22). </w:t>
              </w:r>
              <w:r>
                <w:rPr>
                  <w:i/>
                  <w:iCs/>
                  <w:noProof/>
                </w:rPr>
                <w:t>William Gepp WOOLCOCK MM</w:t>
              </w:r>
              <w:r>
                <w:rPr>
                  <w:noProof/>
                </w:rPr>
                <w:t>. Retrieved from vwma.org.au/explore/people/269291</w:t>
              </w:r>
            </w:p>
            <w:p w14:paraId="07423EDD" w14:textId="77777777" w:rsidR="00E87E4A" w:rsidRPr="00E87E4A" w:rsidRDefault="00E87E4A" w:rsidP="00E87E4A"/>
            <w:p w14:paraId="2E91BC31" w14:textId="47F833B5" w:rsidR="00C91318" w:rsidRDefault="00C91318" w:rsidP="00C91318">
              <w:r>
                <w:rPr>
                  <w:b/>
                  <w:bCs/>
                  <w:noProof/>
                </w:rPr>
                <w:fldChar w:fldCharType="end"/>
              </w:r>
            </w:p>
          </w:sdtContent>
        </w:sdt>
      </w:sdtContent>
    </w:sdt>
    <w:sdt>
      <w:sdtPr>
        <w:id w:val="1593046945"/>
        <w:docPartObj>
          <w:docPartGallery w:val="Bibliographies"/>
          <w:docPartUnique/>
        </w:docPartObj>
      </w:sdtPr>
      <w:sdtContent>
        <w:p w14:paraId="0F0E3904" w14:textId="6079BB78" w:rsidR="00F94615" w:rsidRDefault="00F94615" w:rsidP="00BE49E9">
          <w:pPr>
            <w:pStyle w:val="Heading1"/>
          </w:pPr>
        </w:p>
        <w:p w14:paraId="3919CCC0" w14:textId="1EB89047" w:rsidR="00BE49E9" w:rsidRDefault="00BE49E9" w:rsidP="00BE49E9">
          <w:pPr>
            <w:pStyle w:val="Heading1"/>
            <w:rPr>
              <w:rFonts w:cstheme="minorHAnsi"/>
            </w:rPr>
          </w:pPr>
        </w:p>
        <w:p w14:paraId="2983B847" w14:textId="3D415662" w:rsidR="00BE49E9" w:rsidRDefault="00BE49E9" w:rsidP="00BE49E9">
          <w:pPr>
            <w:pStyle w:val="Heading1"/>
            <w:rPr>
              <w:rFonts w:cstheme="minorHAnsi"/>
            </w:rPr>
          </w:pPr>
        </w:p>
        <w:sdt>
          <w:sdtPr>
            <w:rPr>
              <w:rFonts w:asciiTheme="minorHAnsi" w:eastAsiaTheme="minorHAnsi" w:hAnsiTheme="minorHAnsi" w:cstheme="minorBidi"/>
              <w:b w:val="0"/>
              <w:bCs w:val="0"/>
              <w:kern w:val="0"/>
              <w:sz w:val="22"/>
              <w:szCs w:val="22"/>
              <w:lang w:eastAsia="en-US"/>
            </w:rPr>
            <w:id w:val="-1334605949"/>
            <w:docPartObj>
              <w:docPartGallery w:val="Bibliographies"/>
              <w:docPartUnique/>
            </w:docPartObj>
          </w:sdtPr>
          <w:sdtContent>
            <w:p w14:paraId="2C57AAB9" w14:textId="76272EC4" w:rsidR="00BE49E9" w:rsidRDefault="00BE49E9">
              <w:pPr>
                <w:pStyle w:val="Heading1"/>
              </w:pPr>
              <w:r>
                <w:t>References</w:t>
              </w:r>
            </w:p>
            <w:sdt>
              <w:sdtPr>
                <w:id w:val="1904103544"/>
                <w:bibliography/>
              </w:sdtPr>
              <w:sdtContent>
                <w:p w14:paraId="1D32D5DA" w14:textId="77777777" w:rsidR="00BE49E9" w:rsidRDefault="00BE49E9" w:rsidP="00BE49E9">
                  <w:pPr>
                    <w:pStyle w:val="Bibliography"/>
                    <w:ind w:left="720" w:hanging="720"/>
                    <w:rPr>
                      <w:noProof/>
                      <w:sz w:val="24"/>
                      <w:szCs w:val="24"/>
                    </w:rPr>
                  </w:pPr>
                  <w:r>
                    <w:fldChar w:fldCharType="begin"/>
                  </w:r>
                  <w:r>
                    <w:instrText xml:space="preserve"> BIBLIOGRAPHY </w:instrText>
                  </w:r>
                  <w:r>
                    <w:fldChar w:fldCharType="separate"/>
                  </w:r>
                  <w:r>
                    <w:rPr>
                      <w:noProof/>
                    </w:rPr>
                    <w:t xml:space="preserve">Affairs, A. G. (2020, March 26). </w:t>
                  </w:r>
                  <w:r>
                    <w:rPr>
                      <w:i/>
                      <w:iCs/>
                      <w:noProof/>
                    </w:rPr>
                    <w:t>Australian on the Western Front 1916 to 1918</w:t>
                  </w:r>
                  <w:r>
                    <w:rPr>
                      <w:noProof/>
                    </w:rPr>
                    <w:t>. Retrieved from Anzac Portal: http://www.anzacportal.dva.gov.au/wars-and-missions/ww1/where-australians-served/western-front</w:t>
                  </w:r>
                </w:p>
                <w:p w14:paraId="4242C657" w14:textId="77777777" w:rsidR="00BE49E9" w:rsidRDefault="00BE49E9" w:rsidP="00BE49E9">
                  <w:pPr>
                    <w:pStyle w:val="Bibliography"/>
                    <w:ind w:left="720" w:hanging="720"/>
                    <w:rPr>
                      <w:noProof/>
                    </w:rPr>
                  </w:pPr>
                  <w:r>
                    <w:rPr>
                      <w:noProof/>
                    </w:rPr>
                    <w:t xml:space="preserve">Australian Imperial Force. (2019, November 24). </w:t>
                  </w:r>
                  <w:r>
                    <w:rPr>
                      <w:i/>
                      <w:iCs/>
                      <w:noProof/>
                    </w:rPr>
                    <w:t>AWM4 23/60/19 - March 1918.</w:t>
                  </w:r>
                  <w:r>
                    <w:rPr>
                      <w:noProof/>
                    </w:rPr>
                    <w:t xml:space="preserve"> Retrieved from Australian War Memorial: https://s3-ap-southeast-2.amazonaws.com/awm-media/collection/RCDIG1005578/bundled/RCDIG1005578.pdf</w:t>
                  </w:r>
                </w:p>
                <w:p w14:paraId="578DD730" w14:textId="77777777" w:rsidR="00BE49E9" w:rsidRDefault="00BE49E9" w:rsidP="00BE49E9">
                  <w:pPr>
                    <w:pStyle w:val="Bibliography"/>
                    <w:ind w:left="720" w:hanging="720"/>
                    <w:rPr>
                      <w:noProof/>
                    </w:rPr>
                  </w:pPr>
                  <w:r>
                    <w:rPr>
                      <w:noProof/>
                    </w:rPr>
                    <w:t xml:space="preserve">Australian War Memorial. (2020, April 30). </w:t>
                  </w:r>
                  <w:r>
                    <w:rPr>
                      <w:i/>
                      <w:iCs/>
                      <w:noProof/>
                    </w:rPr>
                    <w:t>43rd Australian Infantry Battalion</w:t>
                  </w:r>
                  <w:r>
                    <w:rPr>
                      <w:noProof/>
                    </w:rPr>
                    <w:t>. Retrieved from http://www.awm.gov.au/collection/U51483</w:t>
                  </w:r>
                </w:p>
                <w:p w14:paraId="77853C01" w14:textId="77777777" w:rsidR="00BE49E9" w:rsidRDefault="00BE49E9" w:rsidP="00BE49E9">
                  <w:pPr>
                    <w:pStyle w:val="Bibliography"/>
                    <w:ind w:left="720" w:hanging="720"/>
                    <w:rPr>
                      <w:noProof/>
                    </w:rPr>
                  </w:pPr>
                  <w:r>
                    <w:rPr>
                      <w:noProof/>
                    </w:rPr>
                    <w:t xml:space="preserve">Commission, C. W. (2020, January 16). </w:t>
                  </w:r>
                  <w:r>
                    <w:rPr>
                      <w:i/>
                      <w:iCs/>
                      <w:noProof/>
                    </w:rPr>
                    <w:t>Private, Woolcock William Gepp</w:t>
                  </w:r>
                  <w:r>
                    <w:rPr>
                      <w:noProof/>
                    </w:rPr>
                    <w:t>. Retrieved from https://www.cwgc.org/find-war-dead/casualty/83701/WOOLCOCK,%20WILLIAM%20GEPP</w:t>
                  </w:r>
                </w:p>
                <w:p w14:paraId="4D5BDDF6" w14:textId="77777777" w:rsidR="00BE49E9" w:rsidRDefault="00BE49E9" w:rsidP="00BE49E9">
                  <w:pPr>
                    <w:pStyle w:val="Bibliography"/>
                    <w:ind w:left="720" w:hanging="720"/>
                    <w:rPr>
                      <w:noProof/>
                    </w:rPr>
                  </w:pPr>
                  <w:r>
                    <w:rPr>
                      <w:noProof/>
                    </w:rPr>
                    <w:t xml:space="preserve">Cronk, T. (2017, September 8). </w:t>
                  </w:r>
                  <w:r>
                    <w:rPr>
                      <w:i/>
                      <w:iCs/>
                      <w:noProof/>
                    </w:rPr>
                    <w:t>Musicians under fire.</w:t>
                  </w:r>
                  <w:r>
                    <w:rPr>
                      <w:noProof/>
                    </w:rPr>
                    <w:t xml:space="preserve"> Retrieved from Australian War Memorial: https://www.awm.gov.au/articles/blog/musicians-under-fire</w:t>
                  </w:r>
                </w:p>
                <w:p w14:paraId="585EF9E9" w14:textId="77777777" w:rsidR="00BE49E9" w:rsidRDefault="00BE49E9" w:rsidP="00BE49E9">
                  <w:pPr>
                    <w:pStyle w:val="Bibliography"/>
                    <w:ind w:left="720" w:hanging="720"/>
                    <w:rPr>
                      <w:noProof/>
                    </w:rPr>
                  </w:pPr>
                  <w:r>
                    <w:rPr>
                      <w:noProof/>
                    </w:rPr>
                    <w:t>Funeral Address: Miss Ethel, May, Elizabeth Woolcock. (1987, May 19th). Kadina, South Australia, Australia.</w:t>
                  </w:r>
                </w:p>
                <w:p w14:paraId="4EA64DCA" w14:textId="77777777" w:rsidR="00BE49E9" w:rsidRDefault="00BE49E9" w:rsidP="00BE49E9">
                  <w:pPr>
                    <w:pStyle w:val="Bibliography"/>
                    <w:ind w:left="720" w:hanging="720"/>
                    <w:rPr>
                      <w:noProof/>
                    </w:rPr>
                  </w:pPr>
                  <w:r>
                    <w:rPr>
                      <w:noProof/>
                    </w:rPr>
                    <w:t xml:space="preserve">Gazette, L. (1917, August). </w:t>
                  </w:r>
                  <w:r>
                    <w:rPr>
                      <w:i/>
                      <w:iCs/>
                      <w:noProof/>
                    </w:rPr>
                    <w:t>Supplement to the London Gazette, 16 August, 1917. 8429.</w:t>
                  </w:r>
                  <w:r>
                    <w:rPr>
                      <w:noProof/>
                    </w:rPr>
                    <w:t xml:space="preserve"> Retrieved from https://www.thegazette.co.uk/London/issue/30234/supplement/8429/data.pdf</w:t>
                  </w:r>
                </w:p>
                <w:p w14:paraId="5D0318AC" w14:textId="77777777" w:rsidR="00BE49E9" w:rsidRDefault="00BE49E9" w:rsidP="00BE49E9">
                  <w:pPr>
                    <w:pStyle w:val="Bibliography"/>
                    <w:ind w:left="720" w:hanging="720"/>
                    <w:rPr>
                      <w:noProof/>
                    </w:rPr>
                  </w:pPr>
                  <w:r>
                    <w:rPr>
                      <w:noProof/>
                    </w:rPr>
                    <w:t xml:space="preserve">Medlin, J. (2018). A letter to Sarah Woolcock. In D. Longo, </w:t>
                  </w:r>
                  <w:r>
                    <w:rPr>
                      <w:i/>
                      <w:iCs/>
                      <w:noProof/>
                    </w:rPr>
                    <w:t>Pens and Bayonets: Letters from the Front by soliers of Yorke Peninsula, South Australia, during the Great War.</w:t>
                  </w:r>
                  <w:r>
                    <w:rPr>
                      <w:noProof/>
                    </w:rPr>
                    <w:t xml:space="preserve"> (pp. 248-9). Mile End: Wakefield Press.</w:t>
                  </w:r>
                </w:p>
                <w:p w14:paraId="5AD6539A" w14:textId="77777777" w:rsidR="00BE49E9" w:rsidRDefault="00BE49E9" w:rsidP="00BE49E9">
                  <w:pPr>
                    <w:pStyle w:val="Bibliography"/>
                    <w:ind w:left="720" w:hanging="720"/>
                    <w:rPr>
                      <w:noProof/>
                    </w:rPr>
                  </w:pPr>
                  <w:r>
                    <w:rPr>
                      <w:noProof/>
                    </w:rPr>
                    <w:t xml:space="preserve">National Archives of Australia. (2019, November 14). </w:t>
                  </w:r>
                  <w:r>
                    <w:rPr>
                      <w:i/>
                      <w:iCs/>
                      <w:noProof/>
                    </w:rPr>
                    <w:t>Woolcock William Gepp</w:t>
                  </w:r>
                  <w:r>
                    <w:rPr>
                      <w:noProof/>
                    </w:rPr>
                    <w:t>. Retrieved from Discovering Anzacs: discoveringanzacs.naa.gov.au/browse/records/110419/1</w:t>
                  </w:r>
                </w:p>
                <w:p w14:paraId="6B5221F8" w14:textId="77777777" w:rsidR="00BE49E9" w:rsidRDefault="00BE49E9" w:rsidP="00BE49E9">
                  <w:pPr>
                    <w:pStyle w:val="Bibliography"/>
                    <w:ind w:left="720" w:hanging="720"/>
                    <w:rPr>
                      <w:noProof/>
                    </w:rPr>
                  </w:pPr>
                  <w:r>
                    <w:rPr>
                      <w:noProof/>
                    </w:rPr>
                    <w:t xml:space="preserve">New Zealand Government. (2020, April 29). </w:t>
                  </w:r>
                  <w:r>
                    <w:rPr>
                      <w:i/>
                      <w:iCs/>
                      <w:noProof/>
                    </w:rPr>
                    <w:t>Streatcher-bearers on the Western Front</w:t>
                  </w:r>
                  <w:r>
                    <w:rPr>
                      <w:noProof/>
                    </w:rPr>
                    <w:t>. Retrieved from New Zealand History: www.nzhistory.govt.nz/media/interactive/streatcher-bearers</w:t>
                  </w:r>
                </w:p>
                <w:p w14:paraId="48EE1DEE" w14:textId="77777777" w:rsidR="00BE49E9" w:rsidRDefault="00BE49E9" w:rsidP="00BE49E9">
                  <w:pPr>
                    <w:pStyle w:val="Bibliography"/>
                    <w:ind w:left="720" w:hanging="720"/>
                    <w:rPr>
                      <w:noProof/>
                    </w:rPr>
                  </w:pPr>
                  <w:r>
                    <w:rPr>
                      <w:noProof/>
                    </w:rPr>
                    <w:t xml:space="preserve">Robert Kearney, S. C. (2018). </w:t>
                  </w:r>
                  <w:r>
                    <w:rPr>
                      <w:i/>
                      <w:iCs/>
                      <w:noProof/>
                    </w:rPr>
                    <w:t>Valour and Violets: South Australia in the Great War.</w:t>
                  </w:r>
                  <w:r>
                    <w:rPr>
                      <w:noProof/>
                    </w:rPr>
                    <w:t xml:space="preserve"> Mile End: Wakefield Press.</w:t>
                  </w:r>
                </w:p>
                <w:p w14:paraId="71FF1098" w14:textId="77777777" w:rsidR="00BE49E9" w:rsidRDefault="00BE49E9" w:rsidP="00BE49E9">
                  <w:pPr>
                    <w:pStyle w:val="Bibliography"/>
                    <w:ind w:left="720" w:hanging="720"/>
                    <w:rPr>
                      <w:noProof/>
                    </w:rPr>
                  </w:pPr>
                  <w:r>
                    <w:rPr>
                      <w:noProof/>
                    </w:rPr>
                    <w:t xml:space="preserve">Virtual War Memorial Australia. (2019, 12 22). </w:t>
                  </w:r>
                  <w:r>
                    <w:rPr>
                      <w:i/>
                      <w:iCs/>
                      <w:noProof/>
                    </w:rPr>
                    <w:t>William Gepp WOOLCOCK MM</w:t>
                  </w:r>
                  <w:r>
                    <w:rPr>
                      <w:noProof/>
                    </w:rPr>
                    <w:t>. Retrieved from vwma.org.au/explore/people/269291</w:t>
                  </w:r>
                </w:p>
                <w:p w14:paraId="3A3D556C" w14:textId="05750AAC" w:rsidR="00BE49E9" w:rsidRDefault="00BE49E9" w:rsidP="00BE49E9">
                  <w:r>
                    <w:rPr>
                      <w:b/>
                      <w:bCs/>
                      <w:noProof/>
                    </w:rPr>
                    <w:fldChar w:fldCharType="end"/>
                  </w:r>
                </w:p>
              </w:sdtContent>
            </w:sdt>
          </w:sdtContent>
        </w:sdt>
        <w:p w14:paraId="0E9BB83C" w14:textId="77777777" w:rsidR="00BE49E9" w:rsidRPr="00971083" w:rsidRDefault="00000000" w:rsidP="00BE49E9">
          <w:pPr>
            <w:pStyle w:val="Heading1"/>
            <w:rPr>
              <w:rFonts w:cstheme="minorHAnsi"/>
            </w:rPr>
          </w:pPr>
        </w:p>
      </w:sdtContent>
    </w:sdt>
    <w:sectPr w:rsidR="00BE49E9" w:rsidRPr="00971083" w:rsidSect="00253869">
      <w:pgSz w:w="11906" w:h="16838"/>
      <w:pgMar w:top="1440" w:right="99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BF7"/>
    <w:rsid w:val="00006822"/>
    <w:rsid w:val="00075A92"/>
    <w:rsid w:val="00091906"/>
    <w:rsid w:val="000B0B43"/>
    <w:rsid w:val="00126C26"/>
    <w:rsid w:val="00134A49"/>
    <w:rsid w:val="00135801"/>
    <w:rsid w:val="00221545"/>
    <w:rsid w:val="00253869"/>
    <w:rsid w:val="002A16E2"/>
    <w:rsid w:val="002B1DE2"/>
    <w:rsid w:val="002F2672"/>
    <w:rsid w:val="00306644"/>
    <w:rsid w:val="00383107"/>
    <w:rsid w:val="003F31AE"/>
    <w:rsid w:val="003F5C07"/>
    <w:rsid w:val="00401797"/>
    <w:rsid w:val="004043DE"/>
    <w:rsid w:val="00432813"/>
    <w:rsid w:val="004712CA"/>
    <w:rsid w:val="004A01BE"/>
    <w:rsid w:val="004D402C"/>
    <w:rsid w:val="004D4775"/>
    <w:rsid w:val="004D7D42"/>
    <w:rsid w:val="004E47D9"/>
    <w:rsid w:val="005152D6"/>
    <w:rsid w:val="005B0352"/>
    <w:rsid w:val="00684187"/>
    <w:rsid w:val="00700371"/>
    <w:rsid w:val="00714ED8"/>
    <w:rsid w:val="0074097A"/>
    <w:rsid w:val="007841DD"/>
    <w:rsid w:val="00786520"/>
    <w:rsid w:val="007A217D"/>
    <w:rsid w:val="007B576F"/>
    <w:rsid w:val="0085050A"/>
    <w:rsid w:val="008D53D4"/>
    <w:rsid w:val="008E058D"/>
    <w:rsid w:val="00931C5D"/>
    <w:rsid w:val="00943146"/>
    <w:rsid w:val="00971083"/>
    <w:rsid w:val="00972498"/>
    <w:rsid w:val="009F4518"/>
    <w:rsid w:val="00A628FE"/>
    <w:rsid w:val="00AE09B1"/>
    <w:rsid w:val="00B13516"/>
    <w:rsid w:val="00B32D7A"/>
    <w:rsid w:val="00B378BF"/>
    <w:rsid w:val="00BC638D"/>
    <w:rsid w:val="00BE2EF9"/>
    <w:rsid w:val="00BE49E9"/>
    <w:rsid w:val="00BE60E4"/>
    <w:rsid w:val="00C91318"/>
    <w:rsid w:val="00CA3EB2"/>
    <w:rsid w:val="00CD7CD3"/>
    <w:rsid w:val="00CF666F"/>
    <w:rsid w:val="00D73ED2"/>
    <w:rsid w:val="00D80428"/>
    <w:rsid w:val="00D87E5A"/>
    <w:rsid w:val="00D92818"/>
    <w:rsid w:val="00DB2486"/>
    <w:rsid w:val="00DB4747"/>
    <w:rsid w:val="00E87E4A"/>
    <w:rsid w:val="00E970A4"/>
    <w:rsid w:val="00EB0431"/>
    <w:rsid w:val="00F23A93"/>
    <w:rsid w:val="00F7789A"/>
    <w:rsid w:val="00F94615"/>
    <w:rsid w:val="00FB560B"/>
    <w:rsid w:val="00FC2B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69163"/>
  <w15:chartTrackingRefBased/>
  <w15:docId w15:val="{3F3295D4-1C83-4AC6-BC05-A27235CC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C2B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F7"/>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FC2BF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F94615"/>
  </w:style>
  <w:style w:type="character" w:styleId="CommentReference">
    <w:name w:val="annotation reference"/>
    <w:basedOn w:val="DefaultParagraphFont"/>
    <w:uiPriority w:val="99"/>
    <w:semiHidden/>
    <w:unhideWhenUsed/>
    <w:rsid w:val="00E970A4"/>
    <w:rPr>
      <w:sz w:val="16"/>
      <w:szCs w:val="16"/>
    </w:rPr>
  </w:style>
  <w:style w:type="paragraph" w:styleId="CommentText">
    <w:name w:val="annotation text"/>
    <w:basedOn w:val="Normal"/>
    <w:link w:val="CommentTextChar"/>
    <w:uiPriority w:val="99"/>
    <w:semiHidden/>
    <w:unhideWhenUsed/>
    <w:rsid w:val="00E970A4"/>
    <w:pPr>
      <w:spacing w:line="240" w:lineRule="auto"/>
    </w:pPr>
    <w:rPr>
      <w:sz w:val="20"/>
      <w:szCs w:val="20"/>
    </w:rPr>
  </w:style>
  <w:style w:type="character" w:customStyle="1" w:styleId="CommentTextChar">
    <w:name w:val="Comment Text Char"/>
    <w:basedOn w:val="DefaultParagraphFont"/>
    <w:link w:val="CommentText"/>
    <w:uiPriority w:val="99"/>
    <w:semiHidden/>
    <w:rsid w:val="00E970A4"/>
    <w:rPr>
      <w:sz w:val="20"/>
      <w:szCs w:val="20"/>
    </w:rPr>
  </w:style>
  <w:style w:type="paragraph" w:styleId="CommentSubject">
    <w:name w:val="annotation subject"/>
    <w:basedOn w:val="CommentText"/>
    <w:next w:val="CommentText"/>
    <w:link w:val="CommentSubjectChar"/>
    <w:uiPriority w:val="99"/>
    <w:semiHidden/>
    <w:unhideWhenUsed/>
    <w:rsid w:val="00E970A4"/>
    <w:rPr>
      <w:b/>
      <w:bCs/>
    </w:rPr>
  </w:style>
  <w:style w:type="character" w:customStyle="1" w:styleId="CommentSubjectChar">
    <w:name w:val="Comment Subject Char"/>
    <w:basedOn w:val="CommentTextChar"/>
    <w:link w:val="CommentSubject"/>
    <w:uiPriority w:val="99"/>
    <w:semiHidden/>
    <w:rsid w:val="00E970A4"/>
    <w:rPr>
      <w:b/>
      <w:bCs/>
      <w:sz w:val="20"/>
      <w:szCs w:val="20"/>
    </w:rPr>
  </w:style>
  <w:style w:type="paragraph" w:styleId="BalloonText">
    <w:name w:val="Balloon Text"/>
    <w:basedOn w:val="Normal"/>
    <w:link w:val="BalloonTextChar"/>
    <w:uiPriority w:val="99"/>
    <w:semiHidden/>
    <w:unhideWhenUsed/>
    <w:rsid w:val="00E970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0A4"/>
    <w:rPr>
      <w:rFonts w:ascii="Segoe UI" w:hAnsi="Segoe UI" w:cs="Segoe UI"/>
      <w:sz w:val="18"/>
      <w:szCs w:val="18"/>
    </w:rPr>
  </w:style>
  <w:style w:type="character" w:styleId="SubtleEmphasis">
    <w:name w:val="Subtle Emphasis"/>
    <w:basedOn w:val="DefaultParagraphFont"/>
    <w:uiPriority w:val="19"/>
    <w:qFormat/>
    <w:rsid w:val="004712CA"/>
    <w:rPr>
      <w:i/>
      <w:iCs/>
      <w:color w:val="404040" w:themeColor="text1" w:themeTint="BF"/>
    </w:rPr>
  </w:style>
  <w:style w:type="paragraph" w:styleId="NoSpacing">
    <w:name w:val="No Spacing"/>
    <w:uiPriority w:val="1"/>
    <w:qFormat/>
    <w:rsid w:val="004712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09561">
      <w:bodyDiv w:val="1"/>
      <w:marLeft w:val="0"/>
      <w:marRight w:val="0"/>
      <w:marTop w:val="0"/>
      <w:marBottom w:val="0"/>
      <w:divBdr>
        <w:top w:val="none" w:sz="0" w:space="0" w:color="auto"/>
        <w:left w:val="none" w:sz="0" w:space="0" w:color="auto"/>
        <w:bottom w:val="none" w:sz="0" w:space="0" w:color="auto"/>
        <w:right w:val="none" w:sz="0" w:space="0" w:color="auto"/>
      </w:divBdr>
    </w:div>
    <w:div w:id="669866390">
      <w:bodyDiv w:val="1"/>
      <w:marLeft w:val="0"/>
      <w:marRight w:val="0"/>
      <w:marTop w:val="0"/>
      <w:marBottom w:val="0"/>
      <w:divBdr>
        <w:top w:val="none" w:sz="0" w:space="0" w:color="auto"/>
        <w:left w:val="none" w:sz="0" w:space="0" w:color="auto"/>
        <w:bottom w:val="none" w:sz="0" w:space="0" w:color="auto"/>
        <w:right w:val="none" w:sz="0" w:space="0" w:color="auto"/>
      </w:divBdr>
    </w:div>
    <w:div w:id="772364245">
      <w:bodyDiv w:val="1"/>
      <w:marLeft w:val="0"/>
      <w:marRight w:val="0"/>
      <w:marTop w:val="0"/>
      <w:marBottom w:val="0"/>
      <w:divBdr>
        <w:top w:val="none" w:sz="0" w:space="0" w:color="auto"/>
        <w:left w:val="none" w:sz="0" w:space="0" w:color="auto"/>
        <w:bottom w:val="none" w:sz="0" w:space="0" w:color="auto"/>
        <w:right w:val="none" w:sz="0" w:space="0" w:color="auto"/>
      </w:divBdr>
    </w:div>
    <w:div w:id="1014377865">
      <w:bodyDiv w:val="1"/>
      <w:marLeft w:val="0"/>
      <w:marRight w:val="0"/>
      <w:marTop w:val="0"/>
      <w:marBottom w:val="0"/>
      <w:divBdr>
        <w:top w:val="none" w:sz="0" w:space="0" w:color="auto"/>
        <w:left w:val="none" w:sz="0" w:space="0" w:color="auto"/>
        <w:bottom w:val="none" w:sz="0" w:space="0" w:color="auto"/>
        <w:right w:val="none" w:sz="0" w:space="0" w:color="auto"/>
      </w:divBdr>
    </w:div>
    <w:div w:id="1116364679">
      <w:bodyDiv w:val="1"/>
      <w:marLeft w:val="0"/>
      <w:marRight w:val="0"/>
      <w:marTop w:val="0"/>
      <w:marBottom w:val="0"/>
      <w:divBdr>
        <w:top w:val="none" w:sz="0" w:space="0" w:color="auto"/>
        <w:left w:val="none" w:sz="0" w:space="0" w:color="auto"/>
        <w:bottom w:val="none" w:sz="0" w:space="0" w:color="auto"/>
        <w:right w:val="none" w:sz="0" w:space="0" w:color="auto"/>
      </w:divBdr>
    </w:div>
    <w:div w:id="1131094071">
      <w:bodyDiv w:val="1"/>
      <w:marLeft w:val="0"/>
      <w:marRight w:val="0"/>
      <w:marTop w:val="0"/>
      <w:marBottom w:val="0"/>
      <w:divBdr>
        <w:top w:val="none" w:sz="0" w:space="0" w:color="auto"/>
        <w:left w:val="none" w:sz="0" w:space="0" w:color="auto"/>
        <w:bottom w:val="none" w:sz="0" w:space="0" w:color="auto"/>
        <w:right w:val="none" w:sz="0" w:space="0" w:color="auto"/>
      </w:divBdr>
    </w:div>
    <w:div w:id="1135953342">
      <w:bodyDiv w:val="1"/>
      <w:marLeft w:val="0"/>
      <w:marRight w:val="0"/>
      <w:marTop w:val="0"/>
      <w:marBottom w:val="0"/>
      <w:divBdr>
        <w:top w:val="none" w:sz="0" w:space="0" w:color="auto"/>
        <w:left w:val="none" w:sz="0" w:space="0" w:color="auto"/>
        <w:bottom w:val="none" w:sz="0" w:space="0" w:color="auto"/>
        <w:right w:val="none" w:sz="0" w:space="0" w:color="auto"/>
      </w:divBdr>
    </w:div>
    <w:div w:id="1243291671">
      <w:bodyDiv w:val="1"/>
      <w:marLeft w:val="0"/>
      <w:marRight w:val="0"/>
      <w:marTop w:val="0"/>
      <w:marBottom w:val="0"/>
      <w:divBdr>
        <w:top w:val="none" w:sz="0" w:space="0" w:color="auto"/>
        <w:left w:val="none" w:sz="0" w:space="0" w:color="auto"/>
        <w:bottom w:val="none" w:sz="0" w:space="0" w:color="auto"/>
        <w:right w:val="none" w:sz="0" w:space="0" w:color="auto"/>
      </w:divBdr>
    </w:div>
    <w:div w:id="1320159460">
      <w:bodyDiv w:val="1"/>
      <w:marLeft w:val="0"/>
      <w:marRight w:val="0"/>
      <w:marTop w:val="0"/>
      <w:marBottom w:val="0"/>
      <w:divBdr>
        <w:top w:val="none" w:sz="0" w:space="0" w:color="auto"/>
        <w:left w:val="none" w:sz="0" w:space="0" w:color="auto"/>
        <w:bottom w:val="none" w:sz="0" w:space="0" w:color="auto"/>
        <w:right w:val="none" w:sz="0" w:space="0" w:color="auto"/>
      </w:divBdr>
    </w:div>
    <w:div w:id="1419208181">
      <w:bodyDiv w:val="1"/>
      <w:marLeft w:val="0"/>
      <w:marRight w:val="0"/>
      <w:marTop w:val="0"/>
      <w:marBottom w:val="0"/>
      <w:divBdr>
        <w:top w:val="none" w:sz="0" w:space="0" w:color="auto"/>
        <w:left w:val="none" w:sz="0" w:space="0" w:color="auto"/>
        <w:bottom w:val="none" w:sz="0" w:space="0" w:color="auto"/>
        <w:right w:val="none" w:sz="0" w:space="0" w:color="auto"/>
      </w:divBdr>
    </w:div>
    <w:div w:id="1428382601">
      <w:bodyDiv w:val="1"/>
      <w:marLeft w:val="0"/>
      <w:marRight w:val="0"/>
      <w:marTop w:val="0"/>
      <w:marBottom w:val="0"/>
      <w:divBdr>
        <w:top w:val="none" w:sz="0" w:space="0" w:color="auto"/>
        <w:left w:val="none" w:sz="0" w:space="0" w:color="auto"/>
        <w:bottom w:val="none" w:sz="0" w:space="0" w:color="auto"/>
        <w:right w:val="none" w:sz="0" w:space="0" w:color="auto"/>
      </w:divBdr>
    </w:div>
    <w:div w:id="1535730699">
      <w:bodyDiv w:val="1"/>
      <w:marLeft w:val="0"/>
      <w:marRight w:val="0"/>
      <w:marTop w:val="0"/>
      <w:marBottom w:val="0"/>
      <w:divBdr>
        <w:top w:val="none" w:sz="0" w:space="0" w:color="auto"/>
        <w:left w:val="none" w:sz="0" w:space="0" w:color="auto"/>
        <w:bottom w:val="none" w:sz="0" w:space="0" w:color="auto"/>
        <w:right w:val="none" w:sz="0" w:space="0" w:color="auto"/>
      </w:divBdr>
    </w:div>
    <w:div w:id="1553229865">
      <w:bodyDiv w:val="1"/>
      <w:marLeft w:val="0"/>
      <w:marRight w:val="0"/>
      <w:marTop w:val="0"/>
      <w:marBottom w:val="0"/>
      <w:divBdr>
        <w:top w:val="none" w:sz="0" w:space="0" w:color="auto"/>
        <w:left w:val="none" w:sz="0" w:space="0" w:color="auto"/>
        <w:bottom w:val="none" w:sz="0" w:space="0" w:color="auto"/>
        <w:right w:val="none" w:sz="0" w:space="0" w:color="auto"/>
      </w:divBdr>
    </w:div>
    <w:div w:id="1577201434">
      <w:bodyDiv w:val="1"/>
      <w:marLeft w:val="0"/>
      <w:marRight w:val="0"/>
      <w:marTop w:val="0"/>
      <w:marBottom w:val="0"/>
      <w:divBdr>
        <w:top w:val="none" w:sz="0" w:space="0" w:color="auto"/>
        <w:left w:val="none" w:sz="0" w:space="0" w:color="auto"/>
        <w:bottom w:val="none" w:sz="0" w:space="0" w:color="auto"/>
        <w:right w:val="none" w:sz="0" w:space="0" w:color="auto"/>
      </w:divBdr>
    </w:div>
    <w:div w:id="1638221114">
      <w:bodyDiv w:val="1"/>
      <w:marLeft w:val="0"/>
      <w:marRight w:val="0"/>
      <w:marTop w:val="0"/>
      <w:marBottom w:val="0"/>
      <w:divBdr>
        <w:top w:val="none" w:sz="0" w:space="0" w:color="auto"/>
        <w:left w:val="none" w:sz="0" w:space="0" w:color="auto"/>
        <w:bottom w:val="none" w:sz="0" w:space="0" w:color="auto"/>
        <w:right w:val="none" w:sz="0" w:space="0" w:color="auto"/>
      </w:divBdr>
    </w:div>
    <w:div w:id="1856111671">
      <w:bodyDiv w:val="1"/>
      <w:marLeft w:val="0"/>
      <w:marRight w:val="0"/>
      <w:marTop w:val="0"/>
      <w:marBottom w:val="0"/>
      <w:divBdr>
        <w:top w:val="none" w:sz="0" w:space="0" w:color="auto"/>
        <w:left w:val="none" w:sz="0" w:space="0" w:color="auto"/>
        <w:bottom w:val="none" w:sz="0" w:space="0" w:color="auto"/>
        <w:right w:val="none" w:sz="0" w:space="0" w:color="auto"/>
      </w:divBdr>
    </w:div>
    <w:div w:id="1968465784">
      <w:bodyDiv w:val="1"/>
      <w:marLeft w:val="0"/>
      <w:marRight w:val="0"/>
      <w:marTop w:val="0"/>
      <w:marBottom w:val="0"/>
      <w:divBdr>
        <w:top w:val="none" w:sz="0" w:space="0" w:color="auto"/>
        <w:left w:val="none" w:sz="0" w:space="0" w:color="auto"/>
        <w:bottom w:val="none" w:sz="0" w:space="0" w:color="auto"/>
        <w:right w:val="none" w:sz="0" w:space="0" w:color="auto"/>
      </w:divBdr>
    </w:div>
    <w:div w:id="197895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Joh18</b:Tag>
    <b:SourceType>BookSection</b:SourceType>
    <b:Guid>{89251A26-7DDC-42E2-B306-7EE46AE24C3A}</b:Guid>
    <b:Title>A letter to Sarah Woolcock</b:Title>
    <b:City>Mile End</b:City>
    <b:Year>2018</b:Year>
    <b:Author>
      <b:Author>
        <b:NameList>
          <b:Person>
            <b:Last>Medlin</b:Last>
            <b:First>John</b:First>
          </b:Person>
        </b:NameList>
      </b:Author>
      <b:BookAuthor>
        <b:NameList>
          <b:Person>
            <b:Last>Longo</b:Last>
            <b:First>Don</b:First>
          </b:Person>
        </b:NameList>
      </b:BookAuthor>
    </b:Author>
    <b:Publisher>Wakefield Press</b:Publisher>
    <b:BookTitle>Pens and Bayonets: Letters from the Front by soliers of Yorke Peninsula, South Australia, during the Great War.</b:BookTitle>
    <b:Pages>248-9</b:Pages>
    <b:RefOrder>2</b:RefOrder>
  </b:Source>
  <b:Source>
    <b:Tag>Aus20</b:Tag>
    <b:SourceType>InternetSite</b:SourceType>
    <b:Guid>{3BF2119F-C38D-4EBA-90A8-55A4D6CE1ED4}</b:Guid>
    <b:Title>Australian on the Western Front 1916 to 1918</b:Title>
    <b:Year>2020</b:Year>
    <b:Author>
      <b:Author>
        <b:NameList>
          <b:Person>
            <b:Last>Affairs</b:Last>
            <b:First>Australian</b:First>
            <b:Middle>Government Department of Veterans'</b:Middle>
          </b:Person>
        </b:NameList>
      </b:Author>
    </b:Author>
    <b:InternetSiteTitle>Anzac Portal</b:InternetSiteTitle>
    <b:Month>March</b:Month>
    <b:Day>26</b:Day>
    <b:URL>http://www.anzacportal.dva.gov.au/wars-and-missions/ww1/where-australians-served/western-front</b:URL>
    <b:RefOrder>3</b:RefOrder>
  </b:Source>
  <b:Source>
    <b:Tag>Aus19</b:Tag>
    <b:SourceType>DocumentFromInternetSite</b:SourceType>
    <b:Guid>{D9C23AF5-A37C-4D85-BA31-F77A97E9F09F}</b:Guid>
    <b:Author>
      <b:Author>
        <b:Corporate>Australian Imperial Force</b:Corporate>
      </b:Author>
    </b:Author>
    <b:Title>AWM4 23/60/19 - March 1918</b:Title>
    <b:InternetSiteTitle>Australian War Memorial</b:InternetSiteTitle>
    <b:Year>2019</b:Year>
    <b:Month>November</b:Month>
    <b:Day>24</b:Day>
    <b:URL>https://s3-ap-southeast-2.amazonaws.com/awm-media/collection/RCDIG1005578/bundled/RCDIG1005578.pdf</b:URL>
    <b:RefOrder>4</b:RefOrder>
  </b:Source>
  <b:Source>
    <b:Tag>Com20</b:Tag>
    <b:SourceType>InternetSite</b:SourceType>
    <b:Guid>{04E7ED60-262A-4DF5-895C-02786C4DB1D5}</b:Guid>
    <b:Title>Private, Woolcock William Gepp</b:Title>
    <b:Year>2020</b:Year>
    <b:Month>January</b:Month>
    <b:Day>16</b:Day>
    <b:URL>https://www.cwgc.org/find-war-dead/casualty/83701/WOOLCOCK,%20WILLIAM%20GEPP</b:URL>
    <b:Author>
      <b:Author>
        <b:NameList>
          <b:Person>
            <b:Last>Commission</b:Last>
            <b:First>Commonweath</b:First>
            <b:Middle>War Graves</b:Middle>
          </b:Person>
        </b:NameList>
      </b:Author>
    </b:Author>
    <b:RefOrder>5</b:RefOrder>
  </b:Source>
  <b:Source>
    <b:Tag>Rob18</b:Tag>
    <b:SourceType>Book</b:SourceType>
    <b:Guid>{697E2D15-83C1-47A6-98E8-C568C3F3430F}</b:Guid>
    <b:Title>Valour and Violets: South Australia in the Great War</b:Title>
    <b:Year>2018</b:Year>
    <b:Author>
      <b:Author>
        <b:NameList>
          <b:Person>
            <b:Last>Robert Kearney</b:Last>
            <b:First>Sharon</b:First>
            <b:Middle>Cleary</b:Middle>
          </b:Person>
        </b:NameList>
      </b:Author>
    </b:Author>
    <b:City>Mile End</b:City>
    <b:Publisher>Wakefield Press</b:Publisher>
    <b:RefOrder>6</b:RefOrder>
  </b:Source>
  <b:Source>
    <b:Tag>Aus201</b:Tag>
    <b:SourceType>InternetSite</b:SourceType>
    <b:Guid>{F7B3654F-7F81-49D7-9C51-D153DF79FBA5}</b:Guid>
    <b:Title>43rd Australian Infantry Battalion</b:Title>
    <b:Year>2020</b:Year>
    <b:Author>
      <b:Author>
        <b:Corporate>Australian War Memorial</b:Corporate>
      </b:Author>
    </b:Author>
    <b:Month>April</b:Month>
    <b:Day>30</b:Day>
    <b:URL>http://www.awm.gov.au/collection/U51483</b:URL>
    <b:RefOrder>7</b:RefOrder>
  </b:Source>
  <b:Source>
    <b:Tag>Gaz17</b:Tag>
    <b:SourceType>DocumentFromInternetSite</b:SourceType>
    <b:Guid>{5FD86742-013D-46B7-9E00-ACA0FC4AD6E6}</b:Guid>
    <b:Title>Supplement to the London Gazette, 16 August, 1917. 8429</b:Title>
    <b:Year>1917</b:Year>
    <b:Month>August</b:Month>
    <b:URL>https://www.thegazette.co.uk/London/issue/30234/supplement/8429/data.pdf</b:URL>
    <b:Author>
      <b:Author>
        <b:NameList>
          <b:Person>
            <b:Last>Gazette</b:Last>
            <b:First>London</b:First>
          </b:Person>
        </b:NameList>
      </b:Author>
    </b:Author>
    <b:RefOrder>8</b:RefOrder>
  </b:Source>
  <b:Source>
    <b:Tag>Fun87</b:Tag>
    <b:SourceType>Misc</b:SourceType>
    <b:Guid>{2CE4C6C2-26F6-4453-8DD6-3B8446B387F9}</b:Guid>
    <b:Title>Funeral Address: Miss Ethel, May, Elizabeth Woolcock</b:Title>
    <b:Year>1987</b:Year>
    <b:City>Kadina</b:City>
    <b:Month>May</b:Month>
    <b:Day>19th</b:Day>
    <b:StateProvince>South Australia</b:StateProvince>
    <b:CountryRegion>Australia</b:CountryRegion>
    <b:RefOrder>9</b:RefOrder>
  </b:Source>
  <b:Source>
    <b:Tag>Ter17</b:Tag>
    <b:SourceType>DocumentFromInternetSite</b:SourceType>
    <b:Guid>{A8018593-B830-4246-880A-79AF9B7CCCA5}</b:Guid>
    <b:Author>
      <b:Author>
        <b:NameList>
          <b:Person>
            <b:Last>Cronk</b:Last>
            <b:First>Teresa</b:First>
          </b:Person>
        </b:NameList>
      </b:Author>
    </b:Author>
    <b:Title>Musicians under fire</b:Title>
    <b:Year>2017</b:Year>
    <b:Month>September</b:Month>
    <b:Day>8</b:Day>
    <b:InternetSiteTitle>Australian War Memorial</b:InternetSiteTitle>
    <b:URL>https://www.awm.gov.au/articles/blog/musicians-under-fire</b:URL>
    <b:RefOrder>10</b:RefOrder>
  </b:Source>
  <b:Source>
    <b:Tag>New20</b:Tag>
    <b:SourceType>InternetSite</b:SourceType>
    <b:Guid>{0C72D52A-6476-4ABE-BF30-EDBEC3B08D28}</b:Guid>
    <b:Title>Streatcher-bearers on the Western Front</b:Title>
    <b:InternetSiteTitle>New Zealand History</b:InternetSiteTitle>
    <b:Year>2020</b:Year>
    <b:Month>April</b:Month>
    <b:Day>29</b:Day>
    <b:URL>www.nzhistory.govt.nz/media/interactive/streatcher-bearers</b:URL>
    <b:Author>
      <b:Author>
        <b:Corporate>New Zealand Government</b:Corporate>
      </b:Author>
    </b:Author>
    <b:RefOrder>11</b:RefOrder>
  </b:Source>
  <b:Source>
    <b:Tag>Vir19</b:Tag>
    <b:SourceType>InternetSite</b:SourceType>
    <b:Guid>{358AE31E-4D00-4E2E-A6C2-5EEC8B03DF66}</b:Guid>
    <b:Title>William Gepp WOOLCOCK MM</b:Title>
    <b:Year>2019</b:Year>
    <b:Month>12</b:Month>
    <b:Day>22</b:Day>
    <b:URL>vwma.org.au/explore/people/269291</b:URL>
    <b:Author>
      <b:Author>
        <b:Corporate>Virtual War Memorial Australia</b:Corporate>
      </b:Author>
    </b:Author>
    <b:RefOrder>12</b:RefOrder>
  </b:Source>
  <b:Source>
    <b:Tag>Nat19</b:Tag>
    <b:SourceType>InternetSite</b:SourceType>
    <b:Guid>{62CC1B22-0BD9-4A6F-A417-D5D447545DA2}</b:Guid>
    <b:Author>
      <b:Author>
        <b:Corporate>National Archives of Australia</b:Corporate>
      </b:Author>
    </b:Author>
    <b:Title>Woolcock William Gepp</b:Title>
    <b:InternetSiteTitle>Discovering Anzacs</b:InternetSiteTitle>
    <b:Year>2019</b:Year>
    <b:Month>November</b:Month>
    <b:Day>14</b:Day>
    <b:URL>discoveringanzacs.naa.gov.au/browse/records/110419/1</b:URL>
    <b:RefOrder>13</b:RefOrder>
  </b:Source>
  <b:Source>
    <b:Tag>Aus18</b:Tag>
    <b:SourceType>Book</b:SourceType>
    <b:Guid>{175CB0AF-F19C-42EB-8008-832449B81FD5}</b:Guid>
    <b:Author>
      <b:Author>
        <b:Corporate>Australian War Memorial</b:Corporate>
      </b:Author>
    </b:Author>
    <b:Title>Anzacs on the Western Front: 100th Anniversary Edition</b:Title>
    <b:Year>2018</b:Year>
    <b:City>Melbourne</b:City>
    <b:Publisher>John Wiley &amp; Sons Australia, Ltd</b:Publisher>
    <b:RefOrder>1</b:RefOrder>
  </b:Source>
</b:Sources>
</file>

<file path=customXml/itemProps1.xml><?xml version="1.0" encoding="utf-8"?>
<ds:datastoreItem xmlns:ds="http://schemas.openxmlformats.org/officeDocument/2006/customXml" ds:itemID="{B2B80BD7-218E-4255-BBF6-9468E5EA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Central Yorke School</Company>
  <LinksUpToDate>false</LinksUpToDate>
  <CharactersWithSpaces>20990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Geater-Johnson</dc:creator>
  <cp:keywords/>
  <dc:description/>
  <cp:lastModifiedBy>Schools Program</cp:lastModifiedBy>
  <cp:revision>2</cp:revision>
  <dcterms:created xsi:type="dcterms:W3CDTF">2023-04-12T05:02:00Z</dcterms:created>
  <dcterms:modified xsi:type="dcterms:W3CDTF">2023-04-12T05:02:00Z</dcterms:modified>
</cp:coreProperties>
</file>